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31E767D0"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D6655F">
        <w:rPr>
          <w:rFonts w:ascii="Arial" w:hAnsi="Arial" w:cs="Arial"/>
          <w:sz w:val="36"/>
          <w:szCs w:val="36"/>
        </w:rPr>
        <w:t>A</w:t>
      </w:r>
      <w:r w:rsidR="00A043E1">
        <w:rPr>
          <w:rFonts w:ascii="Arial" w:hAnsi="Arial" w:cs="Arial"/>
          <w:sz w:val="36"/>
          <w:szCs w:val="36"/>
        </w:rPr>
        <w:t>_</w:t>
      </w:r>
      <w:r w:rsidR="00D6655F">
        <w:rPr>
          <w:rFonts w:ascii="Arial" w:hAnsi="Arial" w:cs="Arial"/>
          <w:noProof/>
          <w:sz w:val="36"/>
          <w:szCs w:val="36"/>
        </w:rPr>
        <w:t>05</w:t>
      </w:r>
      <w:r w:rsidR="004D342A" w:rsidRPr="00812EED">
        <w:rPr>
          <w:rFonts w:ascii="Arial" w:hAnsi="Arial" w:cs="Arial"/>
          <w:noProof/>
          <w:sz w:val="36"/>
          <w:szCs w:val="36"/>
        </w:rPr>
        <w:t>_</w:t>
      </w:r>
      <w:r w:rsidR="00D6655F">
        <w:rPr>
          <w:rFonts w:ascii="Arial" w:hAnsi="Arial" w:cs="Arial"/>
          <w:noProof/>
          <w:sz w:val="36"/>
          <w:szCs w:val="36"/>
        </w:rPr>
        <w:t>03</w:t>
      </w:r>
      <w:r w:rsidR="00502E21" w:rsidRPr="00812EED">
        <w:rPr>
          <w:rFonts w:ascii="Arial" w:hAnsi="Arial" w:cs="Arial"/>
          <w:noProof/>
          <w:sz w:val="36"/>
          <w:szCs w:val="36"/>
        </w:rPr>
        <w:t>_</w:t>
      </w:r>
      <w:r w:rsidR="00D6655F">
        <w:rPr>
          <w:rFonts w:ascii="Arial" w:hAnsi="Arial" w:cs="Arial"/>
          <w:noProof/>
          <w:sz w:val="36"/>
          <w:szCs w:val="36"/>
        </w:rPr>
        <w:t>04</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619E8E9D"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4D342A">
        <w:rPr>
          <w:rFonts w:ascii="Arial" w:hAnsi="Arial" w:cs="Arial"/>
        </w:rPr>
        <w:t xml:space="preserve">: </w:t>
      </w:r>
      <w:r w:rsidR="00AE459E">
        <w:rPr>
          <w:rFonts w:ascii="Arial" w:hAnsi="Arial" w:cs="Arial"/>
          <w:noProof/>
          <w:sz w:val="20"/>
          <w:szCs w:val="20"/>
        </w:rPr>
        <w:t xml:space="preserve">SUŠÁRNY PRO VYSOUŠENÍ </w:t>
      </w:r>
      <w:r w:rsidR="002C4A0D">
        <w:rPr>
          <w:rFonts w:ascii="Arial" w:hAnsi="Arial" w:cs="Arial"/>
          <w:noProof/>
          <w:sz w:val="20"/>
          <w:szCs w:val="20"/>
        </w:rPr>
        <w:t>KERAMICKÝCH</w:t>
      </w:r>
      <w:r w:rsidR="008A0AD2">
        <w:rPr>
          <w:rFonts w:ascii="Arial" w:hAnsi="Arial" w:cs="Arial"/>
          <w:noProof/>
          <w:sz w:val="20"/>
          <w:szCs w:val="20"/>
        </w:rPr>
        <w:t xml:space="preserve"> A GRAFITOVÝCH</w:t>
      </w:r>
      <w:r w:rsidR="002C4A0D">
        <w:rPr>
          <w:rFonts w:ascii="Arial" w:hAnsi="Arial" w:cs="Arial"/>
          <w:noProof/>
          <w:sz w:val="20"/>
          <w:szCs w:val="20"/>
        </w:rPr>
        <w:t xml:space="preserve"> DÍLCŮ</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7CC7701A" w14:textId="38B22D37" w:rsidR="00A91DA6" w:rsidRDefault="005A3EB5">
      <w:pPr>
        <w:jc w:val="both"/>
        <w:rPr>
          <w:rFonts w:ascii="Arial" w:hAnsi="Arial" w:cs="Arial"/>
          <w:sz w:val="20"/>
          <w:szCs w:val="20"/>
        </w:rPr>
      </w:pPr>
      <w:r w:rsidRPr="00E8357B">
        <w:rPr>
          <w:rFonts w:ascii="Arial" w:hAnsi="Arial" w:cs="Arial"/>
          <w:sz w:val="20"/>
          <w:szCs w:val="20"/>
        </w:rPr>
        <w:t>Prodávající se zavazuje za níže uvedených podmínek dodat Kupujícímu:</w:t>
      </w:r>
      <w:r w:rsidR="002C4A0D">
        <w:rPr>
          <w:rFonts w:ascii="Arial" w:hAnsi="Arial" w:cs="Arial"/>
          <w:noProof/>
          <w:sz w:val="20"/>
          <w:szCs w:val="20"/>
        </w:rPr>
        <w:t xml:space="preserve"> 2 ks sušáren pro vysoušení keramických a grafitových dílců </w:t>
      </w:r>
      <w:r w:rsidR="008A0AD2">
        <w:rPr>
          <w:rFonts w:ascii="Arial" w:hAnsi="Arial" w:cs="Arial"/>
          <w:noProof/>
          <w:sz w:val="20"/>
          <w:szCs w:val="20"/>
        </w:rPr>
        <w:t>do mouldshopu (dílna pro úpravu kokil)</w:t>
      </w:r>
    </w:p>
    <w:p w14:paraId="5AAE0506" w14:textId="77777777" w:rsidR="00A211D9" w:rsidRDefault="00A211D9">
      <w:pPr>
        <w:jc w:val="both"/>
        <w:rPr>
          <w:rFonts w:ascii="Arial" w:hAnsi="Arial" w:cs="Arial"/>
          <w:sz w:val="20"/>
          <w:szCs w:val="20"/>
        </w:rPr>
      </w:pPr>
    </w:p>
    <w:p w14:paraId="1ED02113" w14:textId="77777777" w:rsidR="005A3EB5" w:rsidRDefault="005A3EB5">
      <w:pPr>
        <w:rPr>
          <w:rFonts w:ascii="Arial" w:hAnsi="Arial" w:cs="Arial"/>
          <w:sz w:val="20"/>
          <w:szCs w:val="20"/>
        </w:rPr>
      </w:pPr>
      <w:r>
        <w:rPr>
          <w:rFonts w:ascii="Arial" w:hAnsi="Arial" w:cs="Arial"/>
          <w:sz w:val="20"/>
          <w:szCs w:val="20"/>
        </w:rPr>
        <w:t xml:space="preserve">Vše dále jen také </w:t>
      </w:r>
      <w:r>
        <w:rPr>
          <w:rFonts w:ascii="Arial" w:hAnsi="Arial" w:cs="Arial"/>
          <w:b/>
          <w:bCs/>
          <w:sz w:val="20"/>
          <w:szCs w:val="20"/>
        </w:rPr>
        <w:t>“Zařízení”.</w:t>
      </w:r>
    </w:p>
    <w:p w14:paraId="3191A82D" w14:textId="77777777" w:rsidR="005A3EB5" w:rsidRDefault="005A3EB5">
      <w:pPr>
        <w:rPr>
          <w:rFonts w:ascii="Arial" w:hAnsi="Arial" w:cs="Arial"/>
          <w:sz w:val="20"/>
          <w:szCs w:val="20"/>
        </w:rPr>
      </w:pP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lastRenderedPageBreak/>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349B4638" w:rsidR="005A3EB5" w:rsidRDefault="00A7076F">
      <w:pPr>
        <w:pStyle w:val="Nadpiskapitoly"/>
        <w:spacing w:before="0" w:after="0"/>
        <w:jc w:val="both"/>
        <w:rPr>
          <w:rFonts w:ascii="Arial" w:hAnsi="Arial" w:cs="Arial"/>
          <w:sz w:val="20"/>
          <w:szCs w:val="20"/>
          <w:u w:val="single"/>
        </w:rPr>
      </w:pPr>
      <w:r>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6EB2984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Dodací termíny, předání Zařízení</w:t>
      </w:r>
    </w:p>
    <w:p w14:paraId="63FA2404" w14:textId="77777777" w:rsidR="005A3EB5" w:rsidRDefault="005A3EB5">
      <w:pPr>
        <w:ind w:right="55"/>
        <w:jc w:val="both"/>
        <w:rPr>
          <w:rFonts w:ascii="Arial" w:hAnsi="Arial" w:cs="Arial"/>
          <w:color w:val="000000"/>
          <w:sz w:val="20"/>
          <w:szCs w:val="20"/>
        </w:rPr>
      </w:pPr>
    </w:p>
    <w:p w14:paraId="0E44941C" w14:textId="06421CC7" w:rsidR="005A3EB5" w:rsidRPr="008A3B1F" w:rsidRDefault="005A3EB5">
      <w:pPr>
        <w:jc w:val="both"/>
        <w:rPr>
          <w:rFonts w:ascii="Arial" w:hAnsi="Arial" w:cs="Arial"/>
          <w:color w:val="000000"/>
          <w:sz w:val="20"/>
          <w:szCs w:val="20"/>
        </w:rPr>
      </w:pPr>
      <w:r w:rsidRPr="008A3B1F">
        <w:rPr>
          <w:rFonts w:ascii="Arial" w:hAnsi="Arial" w:cs="Arial"/>
          <w:color w:val="000000"/>
          <w:sz w:val="20"/>
          <w:szCs w:val="20"/>
        </w:rPr>
        <w:t>Prodávající se zavazuje dodat Zařízení Kupujícímu</w:t>
      </w:r>
      <w:r w:rsidR="00F67969" w:rsidRPr="008A3B1F">
        <w:rPr>
          <w:rFonts w:ascii="Arial" w:hAnsi="Arial" w:cs="Arial"/>
          <w:color w:val="000000"/>
          <w:sz w:val="20"/>
          <w:szCs w:val="20"/>
        </w:rPr>
        <w:t xml:space="preserve"> </w:t>
      </w:r>
      <w:r w:rsidRPr="008A3B1F">
        <w:rPr>
          <w:rFonts w:ascii="Arial" w:hAnsi="Arial" w:cs="Arial"/>
          <w:color w:val="000000"/>
          <w:sz w:val="20"/>
          <w:szCs w:val="20"/>
        </w:rPr>
        <w:t>v</w:t>
      </w:r>
      <w:r w:rsidR="0014434C" w:rsidRPr="008A3B1F">
        <w:rPr>
          <w:rFonts w:ascii="Arial" w:hAnsi="Arial" w:cs="Arial"/>
          <w:color w:val="000000"/>
          <w:sz w:val="20"/>
          <w:szCs w:val="20"/>
        </w:rPr>
        <w:t> </w:t>
      </w:r>
      <w:r w:rsidRPr="008A3B1F">
        <w:rPr>
          <w:rFonts w:ascii="Arial" w:hAnsi="Arial" w:cs="Arial"/>
          <w:color w:val="000000"/>
          <w:sz w:val="20"/>
          <w:szCs w:val="20"/>
        </w:rPr>
        <w:t>t</w:t>
      </w:r>
      <w:r w:rsidR="0014434C" w:rsidRPr="008A3B1F">
        <w:rPr>
          <w:rFonts w:ascii="Arial" w:hAnsi="Arial" w:cs="Arial"/>
          <w:color w:val="000000"/>
          <w:sz w:val="20"/>
          <w:szCs w:val="20"/>
        </w:rPr>
        <w:t>omto termínu</w:t>
      </w:r>
      <w:r w:rsidRPr="008A3B1F">
        <w:rPr>
          <w:rFonts w:ascii="Arial" w:hAnsi="Arial" w:cs="Arial"/>
          <w:color w:val="000000"/>
          <w:sz w:val="20"/>
          <w:szCs w:val="20"/>
        </w:rPr>
        <w:t xml:space="preserve">: </w:t>
      </w:r>
    </w:p>
    <w:p w14:paraId="77F2A3CD" w14:textId="77777777" w:rsidR="00440969" w:rsidRPr="00225504" w:rsidRDefault="00440969">
      <w:pPr>
        <w:jc w:val="both"/>
        <w:rPr>
          <w:rFonts w:ascii="Arial" w:hAnsi="Arial" w:cs="Arial"/>
          <w:bCs/>
          <w:color w:val="000000"/>
          <w:sz w:val="20"/>
          <w:szCs w:val="20"/>
        </w:rPr>
      </w:pPr>
    </w:p>
    <w:p w14:paraId="43F331F7" w14:textId="78A4BD5B" w:rsidR="0065348C" w:rsidRPr="008A3B1F" w:rsidRDefault="007C32BF" w:rsidP="00E31E44">
      <w:pPr>
        <w:jc w:val="both"/>
        <w:rPr>
          <w:rFonts w:ascii="Arial" w:hAnsi="Arial" w:cs="Arial"/>
          <w:b/>
          <w:color w:val="000000"/>
          <w:sz w:val="20"/>
          <w:szCs w:val="20"/>
        </w:rPr>
      </w:pPr>
      <w:r w:rsidRPr="00E31E44">
        <w:rPr>
          <w:rFonts w:ascii="Arial" w:hAnsi="Arial" w:cs="Arial"/>
          <w:bCs/>
          <w:color w:val="000000"/>
          <w:sz w:val="20"/>
          <w:szCs w:val="20"/>
        </w:rPr>
        <w:t xml:space="preserve">Prodávající se zavazuje </w:t>
      </w:r>
      <w:r w:rsidR="00486FBE" w:rsidRPr="00E31E44">
        <w:rPr>
          <w:rFonts w:ascii="Arial" w:hAnsi="Arial" w:cs="Arial"/>
          <w:bCs/>
          <w:color w:val="000000"/>
          <w:sz w:val="20"/>
          <w:szCs w:val="20"/>
        </w:rPr>
        <w:t>dodat Zařízení Kupujícímu dle čl. II</w:t>
      </w:r>
      <w:r w:rsidR="00225504" w:rsidRPr="00E31E44">
        <w:rPr>
          <w:rFonts w:ascii="Arial" w:hAnsi="Arial" w:cs="Arial"/>
          <w:bCs/>
          <w:color w:val="000000"/>
          <w:sz w:val="20"/>
          <w:szCs w:val="20"/>
        </w:rPr>
        <w:t xml:space="preserve"> této smlouvy nejpozději do</w:t>
      </w:r>
      <w:r w:rsidR="006B512A">
        <w:rPr>
          <w:rFonts w:ascii="Arial" w:hAnsi="Arial" w:cs="Arial"/>
          <w:noProof/>
          <w:sz w:val="20"/>
          <w:szCs w:val="20"/>
        </w:rPr>
        <w:t xml:space="preserve"> </w:t>
      </w:r>
      <w:r w:rsidR="006B512A" w:rsidRPr="00E31E44">
        <w:rPr>
          <w:rFonts w:ascii="Arial" w:hAnsi="Arial" w:cs="Arial"/>
          <w:b/>
          <w:bCs/>
          <w:noProof/>
          <w:sz w:val="20"/>
          <w:szCs w:val="20"/>
        </w:rPr>
        <w:t>31.07.2026</w:t>
      </w:r>
    </w:p>
    <w:p w14:paraId="2FBD919F" w14:textId="77777777" w:rsidR="008A2BDA" w:rsidRPr="008A3B1F" w:rsidRDefault="008A2BDA" w:rsidP="008A2BDA">
      <w:pPr>
        <w:jc w:val="both"/>
        <w:rPr>
          <w:rFonts w:ascii="Arial" w:hAnsi="Arial" w:cs="Arial"/>
          <w:b/>
          <w:color w:val="000000"/>
          <w:sz w:val="20"/>
          <w:szCs w:val="20"/>
        </w:rPr>
      </w:pPr>
    </w:p>
    <w:p w14:paraId="06C0E65D" w14:textId="39A860A9" w:rsidR="008A2BDA" w:rsidRPr="008A2BDA" w:rsidRDefault="008A2BDA" w:rsidP="008A2BDA">
      <w:pPr>
        <w:jc w:val="both"/>
        <w:rPr>
          <w:rFonts w:ascii="Arial" w:hAnsi="Arial" w:cs="Arial"/>
          <w:bCs/>
          <w:color w:val="000000"/>
          <w:sz w:val="20"/>
          <w:szCs w:val="20"/>
        </w:rPr>
      </w:pPr>
      <w:r w:rsidRPr="008A3B1F">
        <w:rPr>
          <w:rFonts w:ascii="Arial" w:hAnsi="Arial" w:cs="Arial"/>
          <w:bCs/>
          <w:color w:val="000000"/>
          <w:sz w:val="20"/>
          <w:szCs w:val="20"/>
        </w:rPr>
        <w:t>Kupující si vyhrazuje právo</w:t>
      </w:r>
      <w:r w:rsidR="00C00CF3" w:rsidRPr="008A3B1F">
        <w:rPr>
          <w:rFonts w:ascii="Arial" w:hAnsi="Arial" w:cs="Arial"/>
          <w:bCs/>
          <w:color w:val="000000"/>
          <w:sz w:val="20"/>
          <w:szCs w:val="20"/>
        </w:rPr>
        <w:t xml:space="preserve"> posunout</w:t>
      </w:r>
      <w:r w:rsidR="00530C9C" w:rsidRPr="008A3B1F">
        <w:rPr>
          <w:rFonts w:ascii="Arial" w:hAnsi="Arial" w:cs="Arial"/>
          <w:bCs/>
          <w:color w:val="000000"/>
          <w:sz w:val="20"/>
          <w:szCs w:val="20"/>
        </w:rPr>
        <w:t>/upřesnit</w:t>
      </w:r>
      <w:r w:rsidR="00C00CF3" w:rsidRPr="008A3B1F">
        <w:rPr>
          <w:rFonts w:ascii="Arial" w:hAnsi="Arial" w:cs="Arial"/>
          <w:bCs/>
          <w:color w:val="000000"/>
          <w:sz w:val="20"/>
          <w:szCs w:val="20"/>
        </w:rPr>
        <w:t xml:space="preserve"> termín dodání </w:t>
      </w:r>
      <w:r w:rsidR="00E92CC1" w:rsidRPr="008A3B1F">
        <w:rPr>
          <w:rFonts w:ascii="Arial" w:hAnsi="Arial" w:cs="Arial"/>
          <w:bCs/>
          <w:color w:val="000000"/>
          <w:sz w:val="20"/>
          <w:szCs w:val="20"/>
        </w:rPr>
        <w:t>Zařízení</w:t>
      </w:r>
      <w:r w:rsidR="00923471" w:rsidRPr="008A3B1F">
        <w:rPr>
          <w:rFonts w:ascii="Arial" w:hAnsi="Arial" w:cs="Arial"/>
          <w:bCs/>
          <w:color w:val="000000"/>
          <w:sz w:val="20"/>
          <w:szCs w:val="20"/>
        </w:rPr>
        <w:t xml:space="preserve"> v závislosti </w:t>
      </w:r>
      <w:r w:rsidR="00B0631B" w:rsidRPr="008A3B1F">
        <w:rPr>
          <w:rFonts w:ascii="Arial" w:hAnsi="Arial" w:cs="Arial"/>
          <w:bCs/>
          <w:color w:val="000000"/>
          <w:sz w:val="20"/>
          <w:szCs w:val="20"/>
        </w:rPr>
        <w:t>dle aktuáln</w:t>
      </w:r>
      <w:r w:rsidR="0075796D" w:rsidRPr="008A3B1F">
        <w:rPr>
          <w:rFonts w:ascii="Arial" w:hAnsi="Arial" w:cs="Arial"/>
          <w:bCs/>
          <w:color w:val="000000"/>
          <w:sz w:val="20"/>
          <w:szCs w:val="20"/>
        </w:rPr>
        <w:t>í situace na stavbě nové</w:t>
      </w:r>
      <w:r w:rsidR="00237D24" w:rsidRPr="008A3B1F">
        <w:rPr>
          <w:rFonts w:ascii="Arial" w:hAnsi="Arial" w:cs="Arial"/>
          <w:bCs/>
          <w:color w:val="000000"/>
          <w:sz w:val="20"/>
          <w:szCs w:val="20"/>
        </w:rPr>
        <w:t xml:space="preserve"> haly TaO.</w:t>
      </w:r>
      <w:r w:rsidR="0089679B" w:rsidRPr="008A3B1F">
        <w:rPr>
          <w:rFonts w:ascii="Arial" w:hAnsi="Arial" w:cs="Arial"/>
          <w:bCs/>
          <w:color w:val="000000"/>
          <w:sz w:val="20"/>
          <w:szCs w:val="20"/>
        </w:rPr>
        <w:t xml:space="preserve"> Ne však</w:t>
      </w:r>
      <w:r w:rsidR="00BA2200" w:rsidRPr="008A3B1F">
        <w:rPr>
          <w:rFonts w:ascii="Arial" w:hAnsi="Arial" w:cs="Arial"/>
          <w:bCs/>
          <w:color w:val="000000"/>
          <w:sz w:val="20"/>
          <w:szCs w:val="20"/>
        </w:rPr>
        <w:t xml:space="preserve"> dříve, než </w:t>
      </w:r>
      <w:r w:rsidR="003B2334">
        <w:rPr>
          <w:rFonts w:ascii="Arial" w:hAnsi="Arial" w:cs="Arial"/>
          <w:bCs/>
          <w:color w:val="000000"/>
          <w:sz w:val="20"/>
          <w:szCs w:val="20"/>
        </w:rPr>
        <w:t>01.07.2026</w:t>
      </w:r>
      <w:r w:rsidR="00BA2200" w:rsidRPr="008A3B1F">
        <w:rPr>
          <w:rFonts w:ascii="Arial" w:hAnsi="Arial" w:cs="Arial"/>
          <w:bCs/>
          <w:color w:val="000000"/>
          <w:sz w:val="20"/>
          <w:szCs w:val="20"/>
        </w:rPr>
        <w:t>.</w:t>
      </w:r>
    </w:p>
    <w:p w14:paraId="62010ABC" w14:textId="77777777" w:rsidR="00440969" w:rsidRPr="00665524" w:rsidRDefault="00440969">
      <w:pPr>
        <w:ind w:left="720"/>
        <w:jc w:val="both"/>
        <w:rPr>
          <w:rFonts w:ascii="Arial" w:hAnsi="Arial" w:cs="Arial"/>
          <w:b/>
          <w:color w:val="000000"/>
          <w:sz w:val="20"/>
          <w:szCs w:val="20"/>
        </w:rPr>
      </w:pPr>
    </w:p>
    <w:p w14:paraId="7747ED68" w14:textId="14AD2724"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 xml:space="preserve">nejpozději tři pracovní dny před termínem dodání. </w:t>
      </w:r>
    </w:p>
    <w:p w14:paraId="1D6BA207" w14:textId="77777777" w:rsidR="005A3EB5" w:rsidRDefault="005A3EB5">
      <w:pPr>
        <w:jc w:val="both"/>
        <w:rPr>
          <w:rFonts w:ascii="Arial" w:hAnsi="Arial" w:cs="Arial"/>
          <w:color w:val="000000"/>
          <w:sz w:val="20"/>
          <w:szCs w:val="20"/>
        </w:rPr>
      </w:pPr>
    </w:p>
    <w:p w14:paraId="09356FCF" w14:textId="77777777" w:rsidR="00560228"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48A207F1" w14:textId="77777777" w:rsidR="00560228" w:rsidRDefault="00560228">
      <w:pPr>
        <w:jc w:val="both"/>
        <w:rPr>
          <w:rFonts w:ascii="Arial" w:hAnsi="Arial" w:cs="Arial"/>
          <w:sz w:val="20"/>
          <w:szCs w:val="20"/>
        </w:rPr>
      </w:pPr>
    </w:p>
    <w:p w14:paraId="002B64E6" w14:textId="38CD1C1F" w:rsidR="00560228" w:rsidRDefault="00560228" w:rsidP="00560228">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w:t>
      </w:r>
      <w:r w:rsidR="00123742" w:rsidRPr="001815A4">
        <w:rPr>
          <w:rFonts w:ascii="Arial" w:hAnsi="Arial" w:cs="Arial"/>
          <w:sz w:val="20"/>
          <w:szCs w:val="20"/>
        </w:rPr>
        <w:t>250 000</w:t>
      </w:r>
      <w:r w:rsidRPr="001815A4">
        <w:rPr>
          <w:rFonts w:ascii="Arial" w:hAnsi="Arial" w:cs="Arial"/>
          <w:sz w:val="20"/>
          <w:szCs w:val="20"/>
        </w:rPr>
        <w:t>,</w:t>
      </w:r>
      <w:r w:rsidRPr="001815A4">
        <w:rPr>
          <w:rFonts w:ascii="Cambria Math" w:hAnsi="Cambria Math" w:cs="Cambria Math"/>
          <w:sz w:val="20"/>
          <w:szCs w:val="20"/>
        </w:rPr>
        <w:t>‑</w:t>
      </w:r>
      <w:r w:rsidRPr="001815A4">
        <w:rPr>
          <w:rFonts w:ascii="Arial" w:hAnsi="Arial" w:cs="Arial"/>
          <w:sz w:val="20"/>
          <w:szCs w:val="20"/>
        </w:rPr>
        <w:t xml:space="preserve"> Kč.</w:t>
      </w:r>
      <w:r w:rsidRPr="00C94A44">
        <w:rPr>
          <w:rFonts w:ascii="Arial" w:hAnsi="Arial" w:cs="Arial"/>
          <w:sz w:val="20"/>
          <w:szCs w:val="20"/>
        </w:rPr>
        <w:t xml:space="preserve">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16B50BE7"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7D1D0E">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w:t>
      </w:r>
      <w:r w:rsidRPr="00312AD3">
        <w:rPr>
          <w:rFonts w:ascii="Arial" w:hAnsi="Arial" w:cs="Arial"/>
          <w:sz w:val="20"/>
          <w:szCs w:val="20"/>
        </w:rPr>
        <w:lastRenderedPageBreak/>
        <w:t xml:space="preserve">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50D91586" w14:textId="437A7457" w:rsidR="00541BF0" w:rsidRDefault="00541BF0">
      <w:pPr>
        <w:jc w:val="both"/>
        <w:rPr>
          <w:rFonts w:ascii="Arial" w:hAnsi="Arial" w:cs="Arial"/>
          <w:sz w:val="20"/>
          <w:szCs w:val="20"/>
        </w:rPr>
      </w:pPr>
    </w:p>
    <w:p w14:paraId="30728365" w14:textId="77777777" w:rsidR="005A3EB5" w:rsidRDefault="005A3EB5">
      <w:pPr>
        <w:jc w:val="both"/>
        <w:rPr>
          <w:rFonts w:ascii="Arial" w:hAnsi="Arial" w:cs="Arial"/>
          <w:sz w:val="20"/>
          <w:szCs w:val="20"/>
        </w:rPr>
      </w:pPr>
    </w:p>
    <w:p w14:paraId="5BE6F7ED" w14:textId="1AD3F405" w:rsidR="00E104D9" w:rsidRDefault="00A501C2">
      <w:pPr>
        <w:jc w:val="both"/>
        <w:rPr>
          <w:rFonts w:ascii="Arial" w:hAnsi="Arial" w:cs="Arial"/>
          <w:sz w:val="20"/>
          <w:szCs w:val="20"/>
        </w:rPr>
      </w:pPr>
      <w:r>
        <w:rPr>
          <w:rFonts w:ascii="Arial" w:hAnsi="Arial" w:cs="Arial"/>
          <w:sz w:val="20"/>
          <w:szCs w:val="20"/>
        </w:rPr>
        <w:t>Předání – převzetí</w:t>
      </w:r>
      <w:r w:rsidR="005A3EB5">
        <w:rPr>
          <w:rFonts w:ascii="Arial" w:hAnsi="Arial" w:cs="Arial"/>
          <w:sz w:val="20"/>
          <w:szCs w:val="20"/>
        </w:rPr>
        <w:t xml:space="preserve"> řádně dodaného Zařízení v rozsahu specifikovaném v čl. II. této Smlouvy bude </w:t>
      </w:r>
      <w:r w:rsidR="005A3EB5">
        <w:rPr>
          <w:rFonts w:ascii="Arial" w:hAnsi="Arial" w:cs="Arial"/>
          <w:b/>
          <w:bCs/>
          <w:sz w:val="20"/>
          <w:szCs w:val="20"/>
        </w:rPr>
        <w:t xml:space="preserve">písemně potvrzeno </w:t>
      </w:r>
      <w:r w:rsidR="005A3EB5">
        <w:rPr>
          <w:rFonts w:ascii="Arial" w:hAnsi="Arial" w:cs="Arial"/>
          <w:sz w:val="20"/>
          <w:szCs w:val="20"/>
        </w:rPr>
        <w:t>oběma smluvními stranami</w:t>
      </w:r>
      <w:r w:rsidR="00781469">
        <w:rPr>
          <w:rFonts w:ascii="Arial" w:hAnsi="Arial" w:cs="Arial"/>
          <w:sz w:val="20"/>
          <w:szCs w:val="20"/>
        </w:rPr>
        <w:t>.</w:t>
      </w:r>
    </w:p>
    <w:p w14:paraId="74E6147D" w14:textId="77777777" w:rsidR="0043394A" w:rsidRDefault="0043394A">
      <w:pPr>
        <w:jc w:val="both"/>
        <w:rPr>
          <w:rFonts w:ascii="Arial" w:hAnsi="Arial" w:cs="Arial"/>
          <w:sz w:val="20"/>
          <w:szCs w:val="20"/>
        </w:rPr>
      </w:pPr>
    </w:p>
    <w:p w14:paraId="344374AE" w14:textId="77777777" w:rsidR="00A91DA6" w:rsidRDefault="00A91DA6">
      <w:pPr>
        <w:pStyle w:val="Nadpiskapitoly"/>
        <w:spacing w:before="0" w:after="0"/>
        <w:jc w:val="both"/>
        <w:rPr>
          <w:rFonts w:ascii="Arial" w:hAnsi="Arial" w:cs="Arial"/>
          <w:sz w:val="20"/>
          <w:szCs w:val="20"/>
          <w:u w:val="single"/>
        </w:rPr>
      </w:pPr>
    </w:p>
    <w:p w14:paraId="46C236C2" w14:textId="4907332F"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I. Platební podmínky</w:t>
      </w:r>
    </w:p>
    <w:p w14:paraId="23BB8D64" w14:textId="77777777" w:rsidR="005A3EB5" w:rsidRDefault="005A3EB5">
      <w:pPr>
        <w:ind w:right="55"/>
        <w:rPr>
          <w:rFonts w:ascii="Arial" w:hAnsi="Arial" w:cs="Arial"/>
          <w:b/>
          <w:bCs/>
          <w:sz w:val="20"/>
          <w:szCs w:val="20"/>
        </w:rPr>
      </w:pPr>
    </w:p>
    <w:p w14:paraId="09C7D368" w14:textId="2D2538FE" w:rsidR="00B32151" w:rsidRDefault="00781469" w:rsidP="00781469">
      <w:pPr>
        <w:pStyle w:val="Zkladntextodsazen"/>
        <w:ind w:left="0"/>
        <w:rPr>
          <w:rFonts w:ascii="Arial" w:hAnsi="Arial"/>
          <w:sz w:val="20"/>
        </w:rPr>
      </w:pPr>
      <w:r w:rsidRPr="00934352">
        <w:rPr>
          <w:rFonts w:ascii="Arial" w:hAnsi="Arial"/>
          <w:sz w:val="20"/>
        </w:rPr>
        <w:t xml:space="preserve">Po </w:t>
      </w:r>
      <w:r w:rsidR="00A501C2">
        <w:rPr>
          <w:rFonts w:ascii="Arial" w:hAnsi="Arial"/>
          <w:sz w:val="20"/>
        </w:rPr>
        <w:t>Předání – převzetí</w:t>
      </w:r>
      <w:r>
        <w:rPr>
          <w:rFonts w:ascii="Arial" w:hAnsi="Arial"/>
          <w:sz w:val="20"/>
        </w:rPr>
        <w:t xml:space="preserve"> Zařízení</w:t>
      </w:r>
      <w:r w:rsidRPr="00934352">
        <w:rPr>
          <w:rFonts w:ascii="Arial" w:hAnsi="Arial"/>
          <w:sz w:val="20"/>
        </w:rPr>
        <w:t xml:space="preserve"> vystaví </w:t>
      </w:r>
      <w:r w:rsidR="00356B8F">
        <w:rPr>
          <w:rFonts w:ascii="Arial" w:hAnsi="Arial"/>
          <w:sz w:val="20"/>
        </w:rPr>
        <w:t>Prodávající</w:t>
      </w:r>
      <w:r w:rsidR="00356B8F" w:rsidRPr="00934352">
        <w:rPr>
          <w:rFonts w:ascii="Arial" w:hAnsi="Arial"/>
          <w:sz w:val="20"/>
        </w:rPr>
        <w:t xml:space="preserve"> </w:t>
      </w:r>
      <w:r w:rsidR="000E6D89">
        <w:rPr>
          <w:rFonts w:ascii="Arial" w:hAnsi="Arial"/>
          <w:sz w:val="20"/>
        </w:rPr>
        <w:t>koneč</w:t>
      </w:r>
      <w:r w:rsidR="00204042">
        <w:rPr>
          <w:rFonts w:ascii="Arial" w:hAnsi="Arial"/>
          <w:sz w:val="20"/>
        </w:rPr>
        <w:t>n</w:t>
      </w:r>
      <w:r w:rsidR="000E6D89">
        <w:rPr>
          <w:rFonts w:ascii="Arial" w:hAnsi="Arial"/>
          <w:sz w:val="20"/>
        </w:rPr>
        <w:t xml:space="preserve">ou fakturu na základě </w:t>
      </w:r>
      <w:r w:rsidR="005C4896">
        <w:rPr>
          <w:rFonts w:ascii="Arial" w:hAnsi="Arial"/>
          <w:sz w:val="20"/>
        </w:rPr>
        <w:t>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sidR="00356B8F">
        <w:rPr>
          <w:rFonts w:ascii="Arial" w:hAnsi="Arial"/>
          <w:sz w:val="20"/>
        </w:rPr>
        <w:t>Kupujícího</w:t>
      </w:r>
      <w:r w:rsidR="00A501C2">
        <w:rPr>
          <w:rFonts w:ascii="Arial" w:hAnsi="Arial"/>
          <w:sz w:val="20"/>
        </w:rPr>
        <w:t>.</w:t>
      </w: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4C421829" w:rsidR="0073293B" w:rsidRDefault="0073293B" w:rsidP="0073293B">
      <w:pPr>
        <w:pStyle w:val="Zkladntextodsazen"/>
        <w:rPr>
          <w:rFonts w:ascii="Arial" w:hAnsi="Arial" w:cs="Arial"/>
          <w:sz w:val="20"/>
          <w:szCs w:val="20"/>
        </w:rPr>
      </w:pPr>
      <w:r>
        <w:rPr>
          <w:rFonts w:ascii="Arial" w:hAnsi="Arial" w:cs="Arial"/>
          <w:sz w:val="20"/>
          <w:szCs w:val="20"/>
        </w:rPr>
        <w:t xml:space="preserve"> </w:t>
      </w: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1371D879"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w:t>
      </w:r>
      <w:r w:rsidR="00FC1D3A">
        <w:rPr>
          <w:rFonts w:ascii="Arial" w:hAnsi="Arial" w:cs="Arial"/>
          <w:sz w:val="20"/>
          <w:szCs w:val="20"/>
          <w:u w:val="single"/>
        </w:rPr>
        <w:t>I</w:t>
      </w:r>
      <w:r>
        <w:rPr>
          <w:rFonts w:ascii="Arial" w:hAnsi="Arial" w:cs="Arial"/>
          <w:sz w:val="20"/>
          <w:szCs w:val="20"/>
          <w:u w:val="single"/>
        </w:rPr>
        <w:t>.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17A779E3"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65524">
        <w:rPr>
          <w:rFonts w:ascii="Arial" w:hAnsi="Arial" w:cs="Arial"/>
          <w:b/>
          <w:sz w:val="20"/>
          <w:szCs w:val="20"/>
        </w:rPr>
        <w:t xml:space="preserve">činí </w:t>
      </w:r>
      <w:r w:rsidR="00EF50C2" w:rsidRPr="00792E19">
        <w:rPr>
          <w:rFonts w:ascii="Arial" w:hAnsi="Arial" w:cs="Arial"/>
          <w:noProof/>
          <w:sz w:val="20"/>
          <w:szCs w:val="20"/>
          <w:highlight w:val="yellow"/>
        </w:rPr>
        <w:t>[</w:t>
      </w:r>
      <w:r w:rsidR="0099265C">
        <w:rPr>
          <w:rFonts w:ascii="Arial" w:hAnsi="Arial" w:cs="Arial"/>
          <w:noProof/>
          <w:sz w:val="20"/>
          <w:szCs w:val="20"/>
          <w:highlight w:val="yellow"/>
        </w:rPr>
        <w:t xml:space="preserve">MIN 24 </w:t>
      </w:r>
      <w:r w:rsidR="00C82563">
        <w:rPr>
          <w:rFonts w:ascii="Arial" w:hAnsi="Arial" w:cs="Arial"/>
          <w:noProof/>
          <w:sz w:val="20"/>
          <w:szCs w:val="20"/>
          <w:highlight w:val="yellow"/>
        </w:rPr>
        <w:t xml:space="preserve"> a </w:t>
      </w:r>
      <w:r w:rsidR="0099265C">
        <w:rPr>
          <w:rFonts w:ascii="Arial" w:hAnsi="Arial" w:cs="Arial"/>
          <w:noProof/>
          <w:sz w:val="20"/>
          <w:szCs w:val="20"/>
          <w:highlight w:val="yellow"/>
        </w:rPr>
        <w:t>MAX 48</w:t>
      </w:r>
      <w:r w:rsidR="00EF50C2" w:rsidRPr="00792E19">
        <w:rPr>
          <w:rFonts w:ascii="Arial" w:hAnsi="Arial" w:cs="Arial"/>
          <w:noProof/>
          <w:sz w:val="20"/>
          <w:szCs w:val="20"/>
          <w:highlight w:val="yellow"/>
        </w:rPr>
        <w:t>]</w:t>
      </w:r>
      <w:r w:rsidR="00AC0911" w:rsidRPr="00665524">
        <w:rPr>
          <w:rFonts w:ascii="Arial" w:hAnsi="Arial" w:cs="Arial"/>
          <w:b/>
          <w:sz w:val="20"/>
          <w:szCs w:val="20"/>
        </w:rPr>
        <w:t xml:space="preserve"> měsíců</w:t>
      </w:r>
      <w:r w:rsidRPr="00665524">
        <w:rPr>
          <w:rFonts w:ascii="Arial" w:hAnsi="Arial" w:cs="Arial"/>
          <w:b/>
          <w:bCs/>
          <w:sz w:val="20"/>
          <w:szCs w:val="20"/>
        </w:rPr>
        <w:t xml:space="preserve"> </w:t>
      </w:r>
      <w:r w:rsidRPr="00665524">
        <w:rPr>
          <w:rFonts w:ascii="Arial" w:hAnsi="Arial" w:cs="Arial"/>
          <w:sz w:val="20"/>
          <w:szCs w:val="20"/>
        </w:rPr>
        <w:t>ode</w:t>
      </w:r>
      <w:r>
        <w:rPr>
          <w:rFonts w:ascii="Arial" w:hAnsi="Arial" w:cs="Arial"/>
          <w:sz w:val="20"/>
          <w:szCs w:val="20"/>
        </w:rPr>
        <w:t xml:space="preserve"> dne předání Zařízení</w:t>
      </w:r>
      <w:r w:rsidR="00F67969">
        <w:rPr>
          <w:rFonts w:ascii="Arial" w:hAnsi="Arial" w:cs="Arial"/>
          <w:sz w:val="20"/>
          <w:szCs w:val="20"/>
        </w:rPr>
        <w:t xml:space="preserve"> </w:t>
      </w:r>
      <w:r>
        <w:rPr>
          <w:rFonts w:ascii="Arial" w:hAnsi="Arial" w:cs="Arial"/>
          <w:sz w:val="20"/>
          <w:szCs w:val="20"/>
        </w:rPr>
        <w:t>(čl. V. této Smlouvy)</w:t>
      </w:r>
      <w:r w:rsidR="00F2030D">
        <w:rPr>
          <w:rFonts w:ascii="Arial" w:hAnsi="Arial" w:cs="Arial"/>
          <w:sz w:val="20"/>
          <w:szCs w:val="20"/>
        </w:rPr>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5BDB1FD6" w:rsidR="005A3EB5" w:rsidRDefault="005A3EB5">
      <w:pPr>
        <w:pStyle w:val="Zkladntext"/>
        <w:rPr>
          <w:rFonts w:ascii="Arial" w:hAnsi="Arial" w:cs="Arial"/>
          <w:sz w:val="20"/>
          <w:szCs w:val="20"/>
        </w:rPr>
      </w:pPr>
      <w:r>
        <w:rPr>
          <w:rFonts w:ascii="Arial" w:hAnsi="Arial" w:cs="Arial"/>
          <w:sz w:val="20"/>
          <w:szCs w:val="20"/>
        </w:rPr>
        <w:t xml:space="preserve">Záruka se nevztahuje na závady zaviněné nesprávnou obsluhou, nevhodným nebo nesprávným připojením nebo nedodržením provozních podmínek uvedených v návodu k použití, zacházením a údržbou Zařízení v rozporu s dokumentací. </w:t>
      </w: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5BDF304D"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w:t>
      </w:r>
      <w:r w:rsidR="00FC1D3A">
        <w:rPr>
          <w:rFonts w:ascii="Arial" w:hAnsi="Arial" w:cs="Arial"/>
          <w:sz w:val="20"/>
          <w:szCs w:val="20"/>
          <w:u w:val="single"/>
        </w:rPr>
        <w:t>X</w:t>
      </w:r>
      <w:r>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77777777"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1EE6F1F9"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w:t>
      </w:r>
      <w:r w:rsidR="004D38A1">
        <w:rPr>
          <w:rFonts w:ascii="Arial" w:hAnsi="Arial" w:cs="Arial"/>
          <w:sz w:val="20"/>
          <w:szCs w:val="20"/>
        </w:rPr>
        <w:t>I</w:t>
      </w:r>
      <w:r>
        <w:rPr>
          <w:rFonts w:ascii="Arial" w:hAnsi="Arial" w:cs="Arial"/>
          <w:sz w:val="20"/>
          <w:szCs w:val="20"/>
        </w:rPr>
        <w:t>.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F2030D">
        <w:rPr>
          <w:rFonts w:ascii="Arial" w:hAnsi="Arial" w:cs="Arial"/>
          <w:sz w:val="20"/>
          <w:szCs w:val="20"/>
        </w:rPr>
        <w:t>1</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lastRenderedPageBreak/>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1C4CD0AB"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4CDF7353" w14:textId="77777777" w:rsidR="00E104D9" w:rsidRDefault="00E104D9">
      <w:pPr>
        <w:ind w:right="-87"/>
        <w:jc w:val="both"/>
        <w:rPr>
          <w:rFonts w:ascii="Arial" w:hAnsi="Arial" w:cs="Arial"/>
          <w:sz w:val="20"/>
          <w:szCs w:val="20"/>
        </w:rPr>
      </w:pPr>
    </w:p>
    <w:p w14:paraId="335821A0" w14:textId="77777777" w:rsidR="00665524" w:rsidRDefault="00665524">
      <w:pPr>
        <w:ind w:right="-87"/>
        <w:jc w:val="both"/>
        <w:rPr>
          <w:rFonts w:ascii="Arial" w:hAnsi="Arial" w:cs="Arial"/>
          <w:sz w:val="20"/>
          <w:szCs w:val="20"/>
        </w:rPr>
      </w:pPr>
    </w:p>
    <w:p w14:paraId="570ED53C" w14:textId="49EDE9AA"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472A0BC7"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xml:space="preserve">I.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sz w:val="20"/>
          <w:szCs w:val="20"/>
        </w:rPr>
        <w:t>živelné</w:t>
      </w:r>
      <w:proofErr w:type="gramEnd"/>
      <w:r>
        <w:rPr>
          <w:rFonts w:ascii="Arial" w:hAnsi="Arial" w:cs="Arial"/>
          <w:sz w:val="20"/>
          <w:szCs w:val="20"/>
        </w:rPr>
        <w:t xml:space="preserve">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3312B626"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Pr>
          <w:rFonts w:ascii="Arial" w:hAnsi="Arial" w:cs="Arial"/>
          <w:sz w:val="20"/>
          <w:szCs w:val="20"/>
          <w:u w:val="single"/>
        </w:rPr>
        <w:t>I</w:t>
      </w:r>
      <w:r w:rsidR="00EF50C2">
        <w:rPr>
          <w:rFonts w:ascii="Arial" w:hAnsi="Arial" w:cs="Arial"/>
          <w:sz w:val="20"/>
          <w:szCs w:val="20"/>
          <w:u w:val="single"/>
        </w:rPr>
        <w:t>I</w:t>
      </w:r>
      <w:r>
        <w:rPr>
          <w:rFonts w:ascii="Arial" w:hAnsi="Arial" w:cs="Arial"/>
          <w:sz w:val="20"/>
          <w:szCs w:val="20"/>
          <w:u w:val="single"/>
        </w:rPr>
        <w:t xml:space="preserve">.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3AC1B6AB"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73D7B421" w14:textId="77777777" w:rsidR="00EB56C5" w:rsidRDefault="00EB56C5">
      <w:pPr>
        <w:ind w:right="-903"/>
        <w:jc w:val="both"/>
        <w:rPr>
          <w:rFonts w:ascii="Arial" w:hAnsi="Arial" w:cs="Arial"/>
          <w:color w:val="000000"/>
          <w:sz w:val="20"/>
          <w:szCs w:val="20"/>
        </w:rPr>
      </w:pPr>
    </w:p>
    <w:p w14:paraId="27F87995" w14:textId="77777777" w:rsidR="00EB56C5" w:rsidRDefault="00EB56C5">
      <w:pPr>
        <w:ind w:right="-903"/>
        <w:jc w:val="both"/>
        <w:rPr>
          <w:rFonts w:ascii="Arial" w:hAnsi="Arial" w:cs="Arial"/>
          <w:color w:val="000000"/>
          <w:sz w:val="20"/>
          <w:szCs w:val="20"/>
        </w:rPr>
      </w:pPr>
    </w:p>
    <w:p w14:paraId="3A9E82A4" w14:textId="77777777" w:rsidR="00EB56C5" w:rsidRDefault="00EB56C5">
      <w:pPr>
        <w:ind w:right="-903"/>
        <w:jc w:val="both"/>
        <w:rPr>
          <w:rFonts w:ascii="Arial" w:hAnsi="Arial" w:cs="Arial"/>
          <w:color w:val="000000"/>
          <w:sz w:val="20"/>
          <w:szCs w:val="20"/>
        </w:rPr>
      </w:pPr>
    </w:p>
    <w:p w14:paraId="45DC086F" w14:textId="77777777" w:rsidR="00EB56C5" w:rsidRDefault="00EB56C5">
      <w:pPr>
        <w:ind w:right="-903"/>
        <w:jc w:val="both"/>
        <w:rPr>
          <w:rFonts w:ascii="Arial" w:hAnsi="Arial" w:cs="Arial"/>
          <w:color w:val="000000"/>
          <w:sz w:val="20"/>
          <w:szCs w:val="20"/>
        </w:rPr>
      </w:pPr>
    </w:p>
    <w:p w14:paraId="59C9BF3B" w14:textId="77777777" w:rsidR="00EB56C5" w:rsidRDefault="00EB56C5">
      <w:pPr>
        <w:ind w:right="-903"/>
        <w:jc w:val="both"/>
        <w:rPr>
          <w:rFonts w:ascii="Arial" w:hAnsi="Arial" w:cs="Arial"/>
          <w:color w:val="000000"/>
          <w:sz w:val="20"/>
          <w:szCs w:val="20"/>
        </w:rPr>
      </w:pPr>
    </w:p>
    <w:p w14:paraId="00F34F84" w14:textId="77777777" w:rsidR="00EB56C5" w:rsidRDefault="00EB56C5">
      <w:pPr>
        <w:ind w:right="-903"/>
        <w:jc w:val="both"/>
        <w:rPr>
          <w:rFonts w:ascii="Arial" w:hAnsi="Arial" w:cs="Arial"/>
          <w:color w:val="000000"/>
          <w:sz w:val="20"/>
          <w:szCs w:val="20"/>
        </w:rPr>
      </w:pPr>
    </w:p>
    <w:p w14:paraId="6FBE5BAB" w14:textId="77777777" w:rsidR="00EB56C5" w:rsidRDefault="00EB56C5">
      <w:pPr>
        <w:ind w:right="-903"/>
        <w:jc w:val="both"/>
        <w:rPr>
          <w:rFonts w:ascii="Arial" w:hAnsi="Arial" w:cs="Arial"/>
          <w:color w:val="000000"/>
          <w:sz w:val="20"/>
          <w:szCs w:val="20"/>
        </w:rPr>
      </w:pPr>
    </w:p>
    <w:p w14:paraId="6D3FD39D" w14:textId="77777777" w:rsidR="00EB56C5" w:rsidRDefault="00EB56C5">
      <w:pPr>
        <w:ind w:right="-903"/>
        <w:jc w:val="both"/>
        <w:rPr>
          <w:rFonts w:ascii="Arial" w:hAnsi="Arial" w:cs="Arial"/>
          <w:color w:val="000000"/>
          <w:sz w:val="20"/>
          <w:szCs w:val="20"/>
        </w:rPr>
      </w:pPr>
    </w:p>
    <w:p w14:paraId="3D68C10A" w14:textId="77777777" w:rsidR="00EB56C5" w:rsidRDefault="00EB56C5">
      <w:pPr>
        <w:ind w:right="-903"/>
        <w:jc w:val="both"/>
        <w:rPr>
          <w:rFonts w:ascii="Arial" w:hAnsi="Arial" w:cs="Arial"/>
          <w:color w:val="000000"/>
          <w:sz w:val="20"/>
          <w:szCs w:val="20"/>
        </w:rPr>
      </w:pPr>
    </w:p>
    <w:p w14:paraId="0701CC5D" w14:textId="77777777" w:rsidR="00EB56C5" w:rsidRDefault="00EB56C5">
      <w:pPr>
        <w:ind w:right="-903"/>
        <w:jc w:val="both"/>
        <w:rPr>
          <w:rFonts w:ascii="Arial" w:hAnsi="Arial" w:cs="Arial"/>
          <w:color w:val="000000"/>
          <w:sz w:val="20"/>
          <w:szCs w:val="20"/>
        </w:rPr>
      </w:pPr>
    </w:p>
    <w:p w14:paraId="299B0C8E" w14:textId="77777777" w:rsidR="00EB56C5" w:rsidRDefault="00EB56C5">
      <w:pPr>
        <w:ind w:right="-903"/>
        <w:jc w:val="both"/>
        <w:rPr>
          <w:rFonts w:ascii="Arial" w:hAnsi="Arial" w:cs="Arial"/>
          <w:color w:val="000000"/>
          <w:sz w:val="20"/>
          <w:szCs w:val="20"/>
        </w:rPr>
      </w:pPr>
    </w:p>
    <w:p w14:paraId="1B619D3A" w14:textId="77777777" w:rsidR="00EB56C5" w:rsidRDefault="00EB56C5">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6CB5D8EC" w14:textId="77777777" w:rsidR="00EB56C5" w:rsidRDefault="00EB56C5">
      <w:pPr>
        <w:ind w:right="-903"/>
        <w:jc w:val="both"/>
        <w:rPr>
          <w:rFonts w:ascii="Arial" w:hAnsi="Arial" w:cs="Arial"/>
          <w:color w:val="000000"/>
          <w:sz w:val="20"/>
          <w:szCs w:val="20"/>
        </w:rPr>
      </w:pPr>
    </w:p>
    <w:p w14:paraId="7E6CAB92" w14:textId="77777777" w:rsidR="00EB56C5" w:rsidRDefault="00EB56C5">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5D6AE216"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1922AB55" w:rsidR="00065233" w:rsidRPr="009447D9" w:rsidRDefault="008077EB">
      <w:pPr>
        <w:ind w:right="-903"/>
        <w:rPr>
          <w:rFonts w:ascii="Arial" w:hAnsi="Arial" w:cs="Arial"/>
          <w:sz w:val="20"/>
          <w:szCs w:val="20"/>
        </w:rPr>
      </w:pPr>
      <w:r w:rsidRPr="009447D9">
        <w:rPr>
          <w:rFonts w:ascii="Arial" w:hAnsi="Arial" w:cs="Arial"/>
          <w:sz w:val="20"/>
          <w:szCs w:val="20"/>
        </w:rPr>
        <w:t>AL INVEST Břidličná, a.s.</w:t>
      </w:r>
      <w:r w:rsidR="005F7092" w:rsidRPr="009447D9">
        <w:rPr>
          <w:rFonts w:ascii="Arial" w:hAnsi="Arial" w:cs="Arial"/>
          <w:sz w:val="20"/>
          <w:szCs w:val="20"/>
        </w:rPr>
        <w:tab/>
      </w:r>
      <w:r w:rsidR="00EF50C2"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sz w:val="20"/>
          <w:szCs w:val="20"/>
          <w:highlight w:val="yellow"/>
        </w:rPr>
        <w:t>[●]</w:t>
      </w:r>
    </w:p>
    <w:p w14:paraId="4DC255C4" w14:textId="27211D2F" w:rsidR="005A3EB5" w:rsidRPr="009E41FF" w:rsidRDefault="009447D9">
      <w:pPr>
        <w:ind w:right="-903"/>
        <w:rPr>
          <w:rFonts w:ascii="Arial" w:hAnsi="Arial" w:cs="Arial"/>
          <w:color w:val="000000"/>
          <w:sz w:val="20"/>
          <w:szCs w:val="20"/>
          <w:highlight w:val="yellow"/>
        </w:rPr>
      </w:pPr>
      <w:r w:rsidRPr="009447D9">
        <w:rPr>
          <w:rFonts w:ascii="Arial" w:hAnsi="Arial" w:cs="Arial"/>
          <w:sz w:val="20"/>
          <w:szCs w:val="20"/>
        </w:rPr>
        <w:t>Ing. David Bečvář</w:t>
      </w:r>
      <w:r w:rsidR="00AE15A4"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noProof/>
          <w:sz w:val="20"/>
          <w:szCs w:val="20"/>
          <w:highlight w:val="yellow"/>
        </w:rPr>
        <w:t>[●]</w:t>
      </w:r>
    </w:p>
    <w:p w14:paraId="2F0B8B5A" w14:textId="60115FAD" w:rsidR="005A3EB5" w:rsidRDefault="009447D9" w:rsidP="003F2A37">
      <w:pPr>
        <w:jc w:val="both"/>
        <w:rPr>
          <w:rFonts w:ascii="Arial" w:hAnsi="Arial" w:cs="Arial"/>
          <w:color w:val="000000"/>
          <w:sz w:val="20"/>
          <w:szCs w:val="20"/>
        </w:rPr>
      </w:pPr>
      <w:r>
        <w:rPr>
          <w:rFonts w:ascii="Arial" w:hAnsi="Arial" w:cs="Arial"/>
          <w:sz w:val="20"/>
          <w:szCs w:val="20"/>
        </w:rPr>
        <w:t>předseda představenstva</w:t>
      </w:r>
      <w:r w:rsidR="00FB4B22" w:rsidRPr="00033658">
        <w:rPr>
          <w:rFonts w:ascii="Arial" w:hAnsi="Arial" w:cs="Arial"/>
          <w:sz w:val="20"/>
          <w:szCs w:val="20"/>
        </w:rPr>
        <w:t xml:space="preserve">                           </w:t>
      </w:r>
      <w:r>
        <w:rPr>
          <w:rFonts w:ascii="Arial" w:hAnsi="Arial" w:cs="Arial"/>
          <w:sz w:val="20"/>
          <w:szCs w:val="20"/>
        </w:rPr>
        <w:t xml:space="preserve"> </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3A347F97"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5F96B891" w14:textId="15BC77B0" w:rsidR="00EF50C2" w:rsidRDefault="00C35271" w:rsidP="00E31E44">
      <w:pPr>
        <w:ind w:right="-903"/>
        <w:rPr>
          <w:rFonts w:ascii="Arial" w:hAnsi="Arial" w:cs="Arial"/>
          <w:noProof/>
          <w:sz w:val="20"/>
          <w:szCs w:val="20"/>
          <w:highlight w:val="yellow"/>
        </w:rPr>
      </w:pPr>
      <w:r>
        <w:rPr>
          <w:rFonts w:ascii="Arial" w:hAnsi="Arial" w:cs="Arial"/>
          <w:noProof/>
          <w:sz w:val="20"/>
          <w:szCs w:val="20"/>
        </w:rPr>
        <w:t>Příloha č. 1 Zadávací dokumentace (ZD) – Technické zadání</w:t>
      </w:r>
      <w:r w:rsidR="00EF50C2">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6F32C82B" w:rsidR="0095192C" w:rsidRPr="000336AF" w:rsidRDefault="0095192C" w:rsidP="00E23E42">
      <w:pPr>
        <w:jc w:val="both"/>
        <w:rPr>
          <w:rFonts w:ascii="Arial" w:hAnsi="Arial" w:cs="Arial"/>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2B11F6">
        <w:rPr>
          <w:rFonts w:ascii="Arial" w:hAnsi="Arial" w:cs="Arial"/>
          <w:sz w:val="20"/>
          <w:szCs w:val="20"/>
        </w:rPr>
        <w:t>vysoušecích pecí</w:t>
      </w:r>
      <w:r w:rsidR="00BA2200" w:rsidRPr="000336AF">
        <w:rPr>
          <w:rFonts w:ascii="Arial" w:hAnsi="Arial" w:cs="Arial"/>
          <w:sz w:val="20"/>
          <w:szCs w:val="20"/>
        </w:rPr>
        <w:t xml:space="preserve"> pro novou halu TaO</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w:t>
      </w:r>
      <w:r w:rsidR="001D570E">
        <w:rPr>
          <w:rFonts w:ascii="Arial" w:hAnsi="Arial" w:cs="Arial"/>
          <w:sz w:val="20"/>
          <w:szCs w:val="20"/>
        </w:rPr>
        <w:t>ejí</w:t>
      </w:r>
      <w:r w:rsidRPr="000336AF">
        <w:rPr>
          <w:rFonts w:ascii="Arial" w:hAnsi="Arial" w:cs="Arial"/>
          <w:sz w:val="20"/>
          <w:szCs w:val="20"/>
        </w:rPr>
        <w:t>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0336AF" w:rsidRDefault="0095192C" w:rsidP="00E23E42">
      <w:pPr>
        <w:pStyle w:val="Textbubliny"/>
        <w:jc w:val="both"/>
        <w:rPr>
          <w:rFonts w:ascii="Arial" w:hAnsi="Arial" w:cs="Arial"/>
          <w:b/>
          <w:bCs/>
          <w:u w:val="single"/>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358970CA"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Rochovanský, kontakt   606 723 089;  </w:t>
      </w:r>
    </w:p>
    <w:p w14:paraId="7C79B526" w14:textId="21981E18"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p. Pavel Švan,                 kontakt  602 402 897 ;</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 xml:space="preserve">p. Lubomír </w:t>
      </w:r>
      <w:proofErr w:type="spellStart"/>
      <w:r w:rsidRPr="00BA20E9">
        <w:rPr>
          <w:rFonts w:ascii="Arial" w:eastAsia="MS Mincho" w:hAnsi="Arial" w:cs="Arial"/>
          <w:sz w:val="20"/>
          <w:szCs w:val="20"/>
        </w:rPr>
        <w:t>Klajban</w:t>
      </w:r>
      <w:proofErr w:type="spellEnd"/>
      <w:r w:rsidRPr="00BA20E9">
        <w:rPr>
          <w:rFonts w:ascii="Arial" w:eastAsia="MS Mincho" w:hAnsi="Arial" w:cs="Arial"/>
          <w:sz w:val="20"/>
          <w:szCs w:val="20"/>
        </w:rPr>
        <w:t>,       kontakt  603 580 707.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06D375A1" w14:textId="788C98BA" w:rsidR="0095192C" w:rsidRDefault="0095192C" w:rsidP="00A95699">
      <w:pPr>
        <w:numPr>
          <w:ilvl w:val="0"/>
          <w:numId w:val="9"/>
        </w:numPr>
        <w:suppressAutoHyphens w:val="0"/>
        <w:autoSpaceDE/>
        <w:autoSpaceDN/>
        <w:ind w:left="284" w:hanging="284"/>
        <w:rPr>
          <w:rFonts w:ascii="Arial" w:hAnsi="Arial" w:cs="Arial"/>
          <w:b/>
          <w:bCs/>
          <w:sz w:val="28"/>
          <w:szCs w:val="28"/>
        </w:rPr>
      </w:pPr>
      <w:r w:rsidRPr="00D24799">
        <w:rPr>
          <w:rFonts w:ascii="Arial" w:hAnsi="Arial" w:cs="Arial"/>
          <w:b/>
          <w:bCs/>
          <w:sz w:val="28"/>
          <w:szCs w:val="28"/>
        </w:rPr>
        <w:lastRenderedPageBreak/>
        <w:t>Vytvářen</w:t>
      </w:r>
      <w:r w:rsidR="009A7EA3" w:rsidRPr="00D24799">
        <w:rPr>
          <w:rFonts w:ascii="Arial" w:hAnsi="Arial" w:cs="Arial"/>
          <w:b/>
          <w:bCs/>
          <w:sz w:val="28"/>
          <w:szCs w:val="28"/>
        </w:rPr>
        <w:t>á</w:t>
      </w:r>
      <w:r w:rsidRPr="00D24799">
        <w:rPr>
          <w:rFonts w:ascii="Arial" w:hAnsi="Arial" w:cs="Arial"/>
          <w:b/>
          <w:bCs/>
          <w:sz w:val="28"/>
          <w:szCs w:val="28"/>
        </w:rPr>
        <w:t xml:space="preserve"> rizika</w:t>
      </w:r>
    </w:p>
    <w:p w14:paraId="529F1FB3" w14:textId="77777777" w:rsidR="007B742F" w:rsidRDefault="007B742F" w:rsidP="007B742F">
      <w:pPr>
        <w:pStyle w:val="Zkladntext"/>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3D8FF5B6" w14:textId="77777777" w:rsidR="007B742F" w:rsidRDefault="007B742F" w:rsidP="007B742F">
      <w:pPr>
        <w:jc w:val="both"/>
      </w:pPr>
    </w:p>
    <w:p w14:paraId="56D21F3B" w14:textId="77777777" w:rsidR="007B742F" w:rsidRDefault="007B742F" w:rsidP="007B742F">
      <w:pPr>
        <w:numPr>
          <w:ilvl w:val="0"/>
          <w:numId w:val="4"/>
        </w:numPr>
        <w:tabs>
          <w:tab w:val="left" w:pos="360"/>
        </w:tabs>
        <w:suppressAutoHyphens w:val="0"/>
        <w:autoSpaceDE/>
        <w:autoSpaceDN/>
        <w:spacing w:after="120"/>
        <w:jc w:val="both"/>
      </w:pPr>
      <w:r>
        <w:t xml:space="preserve">Riziko plynoucí z expozice hluku – viz aktuální seznam rizikových pracovišť, resp. přehled kategorizace </w:t>
      </w:r>
      <w:proofErr w:type="gramStart"/>
      <w:r>
        <w:t>prací  AL</w:t>
      </w:r>
      <w:proofErr w:type="gramEnd"/>
      <w:r>
        <w:t xml:space="preserve"> INVEST Břidličná, a.s.</w:t>
      </w:r>
    </w:p>
    <w:p w14:paraId="56050BA6" w14:textId="77777777" w:rsidR="007B742F" w:rsidRDefault="007B742F" w:rsidP="007B742F">
      <w:pPr>
        <w:tabs>
          <w:tab w:val="left" w:pos="360"/>
        </w:tabs>
        <w:spacing w:after="120"/>
        <w:ind w:left="360"/>
        <w:jc w:val="both"/>
      </w:pPr>
      <w:r>
        <w:t>viz :</w:t>
      </w:r>
      <w:r w:rsidRPr="00D91D57">
        <w:t xml:space="preserve"> F:\DIVIZE\BOZP,PO,Ekologie\RIZIKA_provoz AIB</w:t>
      </w:r>
    </w:p>
    <w:p w14:paraId="1A9CCAC1" w14:textId="77777777" w:rsidR="007B742F" w:rsidRDefault="007B742F" w:rsidP="007B742F">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0C1B13BA" w14:textId="77777777" w:rsidR="007B742F" w:rsidRDefault="007B742F" w:rsidP="007B742F">
      <w:pPr>
        <w:tabs>
          <w:tab w:val="left" w:pos="360"/>
        </w:tabs>
        <w:spacing w:after="120"/>
        <w:ind w:left="357"/>
        <w:jc w:val="both"/>
      </w:pPr>
      <w:r>
        <w:t>viz :</w:t>
      </w:r>
      <w:r w:rsidRPr="00D91D57">
        <w:t xml:space="preserve"> F:\DIVIZE\BOZP,PO,Ekologie\RIZIKA_provoz AIB</w:t>
      </w:r>
    </w:p>
    <w:p w14:paraId="05D0703C" w14:textId="77777777" w:rsidR="007B742F" w:rsidRPr="0034629D" w:rsidRDefault="007B742F" w:rsidP="007B742F">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286E60FA" w14:textId="77777777" w:rsidR="007B742F" w:rsidRPr="0034629D" w:rsidRDefault="007B742F" w:rsidP="007B742F">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2D8B0C9F" w14:textId="77777777" w:rsidR="007B742F" w:rsidRPr="0013290D" w:rsidRDefault="007B742F" w:rsidP="007B742F">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4A6FF346" w14:textId="77777777" w:rsidR="007B742F" w:rsidRPr="0013290D" w:rsidRDefault="007B742F" w:rsidP="007B742F">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43D49128" w14:textId="77777777" w:rsidR="007B742F" w:rsidRPr="0013290D" w:rsidRDefault="007B742F" w:rsidP="007B742F">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4CD1855F" w14:textId="77777777" w:rsidR="007B742F" w:rsidRPr="0013290D" w:rsidRDefault="007B742F" w:rsidP="007B742F">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1CF65F30" w14:textId="77777777" w:rsidR="007B742F" w:rsidRPr="0013290D" w:rsidRDefault="007B742F" w:rsidP="007B742F">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32AE6777" w14:textId="77777777" w:rsidR="007B742F" w:rsidRPr="0013290D" w:rsidRDefault="007B742F" w:rsidP="007B742F">
      <w:pPr>
        <w:numPr>
          <w:ilvl w:val="0"/>
          <w:numId w:val="4"/>
        </w:numPr>
        <w:tabs>
          <w:tab w:val="left" w:pos="360"/>
        </w:tabs>
        <w:suppressAutoHyphens w:val="0"/>
        <w:autoSpaceDE/>
        <w:autoSpaceDN/>
        <w:spacing w:after="120"/>
        <w:ind w:left="357" w:hanging="357"/>
        <w:jc w:val="both"/>
        <w:rPr>
          <w:color w:val="000000"/>
        </w:rPr>
      </w:pPr>
      <w:r w:rsidRPr="0013290D">
        <w:rPr>
          <w:color w:val="000000"/>
        </w:rPr>
        <w:t xml:space="preserve">Riziko úrazu elektrickým proudem – </w:t>
      </w:r>
      <w:proofErr w:type="spellStart"/>
      <w:r w:rsidRPr="0013290D">
        <w:rPr>
          <w:color w:val="000000"/>
        </w:rPr>
        <w:t>el.instalace</w:t>
      </w:r>
      <w:proofErr w:type="spellEnd"/>
      <w:r w:rsidRPr="0013290D">
        <w:rPr>
          <w:color w:val="000000"/>
        </w:rPr>
        <w:t xml:space="preserve"> a rozvody v objektech a na objektech budov, trafostanice a </w:t>
      </w:r>
      <w:proofErr w:type="spellStart"/>
      <w:r w:rsidRPr="0013290D">
        <w:rPr>
          <w:color w:val="000000"/>
        </w:rPr>
        <w:t>el.rozvodny.nabíjení</w:t>
      </w:r>
      <w:proofErr w:type="spellEnd"/>
      <w:r w:rsidRPr="0013290D">
        <w:rPr>
          <w:color w:val="000000"/>
        </w:rPr>
        <w:t xml:space="preserve">, např. </w:t>
      </w:r>
      <w:proofErr w:type="spellStart"/>
      <w:r w:rsidRPr="0013290D">
        <w:rPr>
          <w:color w:val="000000"/>
        </w:rPr>
        <w:t>el.trolej</w:t>
      </w:r>
      <w:proofErr w:type="spellEnd"/>
      <w:r w:rsidRPr="0013290D">
        <w:rPr>
          <w:color w:val="000000"/>
        </w:rPr>
        <w:t xml:space="preserve"> jeřábu, poškození kabelů </w:t>
      </w:r>
      <w:proofErr w:type="spellStart"/>
      <w:r w:rsidRPr="0013290D">
        <w:rPr>
          <w:color w:val="000000"/>
        </w:rPr>
        <w:t>el.rozvodů</w:t>
      </w:r>
      <w:proofErr w:type="spellEnd"/>
      <w:r w:rsidRPr="0013290D">
        <w:rPr>
          <w:color w:val="000000"/>
        </w:rPr>
        <w:t>, nežádoucí dotyk při manipulaci s materiálem, osvětlení.</w:t>
      </w:r>
    </w:p>
    <w:p w14:paraId="67C40E74" w14:textId="77777777" w:rsidR="007B742F" w:rsidRPr="0013290D" w:rsidRDefault="007B742F" w:rsidP="007B742F">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676B6A41" w14:textId="77777777" w:rsidR="007B742F" w:rsidRPr="0013290D" w:rsidRDefault="007B742F" w:rsidP="007B742F">
      <w:pPr>
        <w:pStyle w:val="Textbubliny"/>
        <w:ind w:left="360"/>
        <w:rPr>
          <w:color w:val="000000"/>
          <w:sz w:val="10"/>
          <w:szCs w:val="10"/>
        </w:rPr>
      </w:pPr>
    </w:p>
    <w:p w14:paraId="1ED831F5" w14:textId="77777777" w:rsidR="007B742F" w:rsidRPr="0013290D" w:rsidRDefault="007B742F" w:rsidP="007B742F">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67013E85" w14:textId="77777777" w:rsidR="007B742F" w:rsidRPr="0013290D" w:rsidRDefault="007B742F" w:rsidP="007B742F">
      <w:pPr>
        <w:pStyle w:val="Textbubliny"/>
        <w:ind w:left="360"/>
        <w:rPr>
          <w:color w:val="000000"/>
          <w:sz w:val="10"/>
          <w:szCs w:val="10"/>
        </w:rPr>
      </w:pPr>
    </w:p>
    <w:p w14:paraId="35C86F33" w14:textId="77777777" w:rsidR="007B742F" w:rsidRPr="0013290D" w:rsidRDefault="007B742F" w:rsidP="007B742F">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655ECD2B" w14:textId="77777777" w:rsidR="007B742F" w:rsidRPr="0013290D" w:rsidRDefault="007B742F" w:rsidP="007B742F">
      <w:pPr>
        <w:rPr>
          <w:color w:val="000000"/>
        </w:rPr>
      </w:pPr>
      <w:proofErr w:type="gramStart"/>
      <w:r w:rsidRPr="0013290D">
        <w:rPr>
          <w:color w:val="000000"/>
        </w:rPr>
        <w:t>12a</w:t>
      </w:r>
      <w:proofErr w:type="gramEnd"/>
      <w:r w:rsidRPr="0013290D">
        <w:rPr>
          <w:color w:val="000000"/>
        </w:rPr>
        <w:t>. Riziko zasažení osob objednatele při prováděných činnostech zhotovitele.</w:t>
      </w:r>
    </w:p>
    <w:p w14:paraId="00F1DC11" w14:textId="77777777" w:rsidR="007B742F" w:rsidRPr="0013290D" w:rsidRDefault="007B742F" w:rsidP="007B742F">
      <w:pPr>
        <w:ind w:left="360"/>
        <w:rPr>
          <w:color w:val="000000"/>
          <w:sz w:val="10"/>
          <w:szCs w:val="10"/>
        </w:rPr>
      </w:pPr>
    </w:p>
    <w:p w14:paraId="59942BCD" w14:textId="77777777" w:rsidR="007B742F" w:rsidRPr="0013290D" w:rsidRDefault="007B742F" w:rsidP="007B742F">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24613716" w14:textId="77777777" w:rsidR="007B742F" w:rsidRPr="0013290D" w:rsidRDefault="007B742F" w:rsidP="007B742F">
      <w:pPr>
        <w:pStyle w:val="Import0"/>
        <w:ind w:left="360"/>
        <w:rPr>
          <w:rFonts w:ascii="Times New Roman" w:hAnsi="Times New Roman"/>
          <w:color w:val="000000"/>
          <w:sz w:val="10"/>
          <w:szCs w:val="10"/>
        </w:rPr>
      </w:pPr>
    </w:p>
    <w:p w14:paraId="408AFD3E" w14:textId="77777777" w:rsidR="007B742F" w:rsidRPr="0013290D" w:rsidRDefault="007B742F" w:rsidP="007B742F">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2F21FA7B" w14:textId="77777777" w:rsidR="007B742F" w:rsidRPr="0013290D" w:rsidRDefault="007B742F" w:rsidP="007B742F">
      <w:pPr>
        <w:pStyle w:val="Import0"/>
        <w:ind w:right="-436"/>
        <w:rPr>
          <w:rFonts w:ascii="Times New Roman" w:hAnsi="Times New Roman"/>
          <w:color w:val="000000"/>
          <w:sz w:val="10"/>
          <w:szCs w:val="10"/>
        </w:rPr>
      </w:pPr>
    </w:p>
    <w:p w14:paraId="45931B0C" w14:textId="77777777" w:rsidR="007B742F" w:rsidRDefault="007B742F" w:rsidP="007B742F">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37817772" w14:textId="77777777" w:rsidR="007B742F" w:rsidRPr="00254A72" w:rsidRDefault="007B742F" w:rsidP="007B742F">
      <w:pPr>
        <w:pStyle w:val="Odstavecseseznamem"/>
        <w:rPr>
          <w:sz w:val="10"/>
          <w:szCs w:val="10"/>
        </w:rPr>
      </w:pPr>
    </w:p>
    <w:p w14:paraId="7E7F38F2" w14:textId="7CE7697C" w:rsidR="007B742F" w:rsidRPr="00D24799" w:rsidRDefault="007B742F" w:rsidP="007B742F">
      <w:pPr>
        <w:suppressAutoHyphens w:val="0"/>
        <w:autoSpaceDE/>
        <w:autoSpaceDN/>
        <w:rPr>
          <w:rFonts w:ascii="Arial" w:hAnsi="Arial" w:cs="Arial"/>
          <w:b/>
          <w:bCs/>
          <w:sz w:val="28"/>
          <w:szCs w:val="28"/>
        </w:rPr>
      </w:pPr>
      <w:r>
        <w:rPr>
          <w:color w:val="000000"/>
        </w:rPr>
        <w:t xml:space="preserve">16. </w:t>
      </w:r>
      <w:r w:rsidRPr="0013290D">
        <w:rPr>
          <w:color w:val="000000"/>
        </w:rPr>
        <w:t>Riziko uklouznutí při pohybu po komunikacích, chodnících, schodištích, konstrukcích,</w:t>
      </w:r>
    </w:p>
    <w:p w14:paraId="795450FD" w14:textId="77777777" w:rsidR="0095192C" w:rsidRPr="00D24799" w:rsidRDefault="0095192C" w:rsidP="0095192C">
      <w:pPr>
        <w:jc w:val="both"/>
        <w:rPr>
          <w:rFonts w:ascii="Arial" w:hAnsi="Arial" w:cs="Arial"/>
          <w:sz w:val="10"/>
          <w:szCs w:val="10"/>
        </w:rPr>
      </w:pPr>
    </w:p>
    <w:p w14:paraId="1193E955" w14:textId="77777777" w:rsidR="00567367" w:rsidRPr="0013290D" w:rsidRDefault="00567367" w:rsidP="00567367">
      <w:pPr>
        <w:pStyle w:val="Import0"/>
        <w:ind w:left="360" w:right="-436"/>
        <w:rPr>
          <w:rFonts w:ascii="Times New Roman" w:hAnsi="Times New Roman"/>
          <w:color w:val="000000"/>
          <w:szCs w:val="24"/>
        </w:rPr>
      </w:pP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726B1521" w14:textId="77777777" w:rsidR="00567367" w:rsidRPr="0013290D" w:rsidRDefault="00567367" w:rsidP="00567367">
      <w:pPr>
        <w:pStyle w:val="Import0"/>
        <w:ind w:right="-436"/>
        <w:rPr>
          <w:rFonts w:ascii="Times New Roman" w:hAnsi="Times New Roman"/>
          <w:color w:val="000000"/>
          <w:sz w:val="10"/>
          <w:szCs w:val="10"/>
        </w:rPr>
      </w:pPr>
    </w:p>
    <w:p w14:paraId="1116761F" w14:textId="77777777" w:rsidR="00567367" w:rsidRPr="0013290D" w:rsidRDefault="00567367" w:rsidP="00567367">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25BE42BA" w14:textId="77777777" w:rsidR="00567367" w:rsidRPr="0013290D" w:rsidRDefault="00567367" w:rsidP="00567367">
      <w:pPr>
        <w:rPr>
          <w:color w:val="000000"/>
          <w:sz w:val="10"/>
          <w:szCs w:val="10"/>
        </w:rPr>
      </w:pPr>
    </w:p>
    <w:p w14:paraId="0F12ADA5" w14:textId="77777777" w:rsidR="00567367" w:rsidRPr="0013290D" w:rsidRDefault="00567367" w:rsidP="00567367">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5A9C3EC6" w14:textId="77777777" w:rsidR="00567367" w:rsidRPr="0013290D" w:rsidRDefault="00567367" w:rsidP="00567367">
      <w:pPr>
        <w:pStyle w:val="Bezmezer"/>
        <w:rPr>
          <w:color w:val="000000"/>
          <w:sz w:val="10"/>
          <w:szCs w:val="10"/>
        </w:rPr>
      </w:pPr>
    </w:p>
    <w:p w14:paraId="372115BC" w14:textId="77777777" w:rsidR="00567367" w:rsidRPr="0013290D" w:rsidRDefault="00567367" w:rsidP="00567367">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0B4BA50B" w14:textId="77777777" w:rsidR="00567367" w:rsidRPr="0013290D" w:rsidRDefault="00567367" w:rsidP="00567367">
      <w:pPr>
        <w:pStyle w:val="Import0"/>
        <w:rPr>
          <w:rFonts w:ascii="Times New Roman" w:hAnsi="Times New Roman"/>
          <w:color w:val="000000"/>
          <w:sz w:val="10"/>
          <w:szCs w:val="10"/>
        </w:rPr>
      </w:pPr>
    </w:p>
    <w:p w14:paraId="70073F01" w14:textId="77777777" w:rsidR="00567367" w:rsidRPr="0013290D" w:rsidRDefault="00567367" w:rsidP="00567367">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6109096A" w14:textId="77777777" w:rsidR="00567367" w:rsidRPr="005024C6" w:rsidRDefault="00567367" w:rsidP="00567367">
      <w:pPr>
        <w:pStyle w:val="Import0"/>
        <w:rPr>
          <w:rFonts w:ascii="Times New Roman" w:hAnsi="Times New Roman"/>
          <w:sz w:val="10"/>
          <w:szCs w:val="10"/>
        </w:rPr>
      </w:pPr>
    </w:p>
    <w:p w14:paraId="32BB11AF" w14:textId="77777777" w:rsidR="00567367" w:rsidRPr="005024C6" w:rsidRDefault="00567367" w:rsidP="00567367">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4DA228CF" w14:textId="77777777" w:rsidR="00567367" w:rsidRPr="005024C6" w:rsidRDefault="00567367" w:rsidP="00567367">
      <w:pPr>
        <w:numPr>
          <w:ilvl w:val="0"/>
          <w:numId w:val="7"/>
        </w:numPr>
        <w:suppressAutoHyphens w:val="0"/>
        <w:autoSpaceDE/>
        <w:autoSpaceDN/>
      </w:pPr>
      <w:r w:rsidRPr="005024C6">
        <w:t>v místě jsou umístěny různá technologická zařízení, se kterými není povoleno manipulovat a zasahovat do nich</w:t>
      </w:r>
      <w:r>
        <w:t xml:space="preserve"> mimo sjednaný rozsah prací</w:t>
      </w:r>
      <w:r w:rsidRPr="005024C6">
        <w:t>,</w:t>
      </w:r>
    </w:p>
    <w:p w14:paraId="61047CEA" w14:textId="77777777" w:rsidR="00567367" w:rsidRDefault="00567367" w:rsidP="00567367">
      <w:pPr>
        <w:ind w:left="360"/>
      </w:pPr>
      <w:r w:rsidRPr="005024C6">
        <w:t xml:space="preserve">b)  v případě různých manipulací s břemeny, nářadím, apod. je nutno brát zvýšený důraz na </w:t>
      </w:r>
      <w:r>
        <w:t xml:space="preserve"> </w:t>
      </w:r>
    </w:p>
    <w:p w14:paraId="0439168C" w14:textId="77777777" w:rsidR="00567367" w:rsidRPr="005024C6" w:rsidRDefault="00567367" w:rsidP="00567367">
      <w:pPr>
        <w:ind w:left="360"/>
      </w:pPr>
      <w:r>
        <w:t xml:space="preserve">      </w:t>
      </w:r>
      <w:r w:rsidRPr="005024C6">
        <w:t>neporušení technologických zařízení a rozvodů</w:t>
      </w:r>
      <w:r>
        <w:t>.</w:t>
      </w:r>
    </w:p>
    <w:p w14:paraId="0D71FA62" w14:textId="77777777" w:rsidR="0095192C" w:rsidRPr="00D667FC" w:rsidRDefault="0095192C" w:rsidP="0095192C">
      <w:pPr>
        <w:rPr>
          <w:rFonts w:ascii="Arial" w:hAnsi="Arial" w:cs="Arial"/>
          <w:sz w:val="20"/>
          <w:szCs w:val="20"/>
        </w:rPr>
      </w:pPr>
    </w:p>
    <w:p w14:paraId="689F372C" w14:textId="77777777" w:rsidR="0095192C" w:rsidRPr="00D667FC" w:rsidRDefault="0095192C" w:rsidP="0095192C">
      <w:pPr>
        <w:jc w:val="both"/>
        <w:rPr>
          <w:rFonts w:ascii="Arial" w:hAnsi="Arial" w:cs="Arial"/>
          <w:sz w:val="20"/>
          <w:szCs w:val="20"/>
        </w:rPr>
      </w:pPr>
    </w:p>
    <w:p w14:paraId="716CC341" w14:textId="0BDF32F5" w:rsidR="004A2405" w:rsidRPr="004A2405" w:rsidRDefault="004A2405" w:rsidP="004A2405">
      <w:pPr>
        <w:pStyle w:val="Odstavecseseznamem"/>
        <w:numPr>
          <w:ilvl w:val="0"/>
          <w:numId w:val="9"/>
        </w:numPr>
        <w:suppressAutoHyphens w:val="0"/>
        <w:autoSpaceDE/>
        <w:autoSpaceDN/>
        <w:rPr>
          <w:b/>
          <w:bCs/>
          <w:sz w:val="28"/>
          <w:szCs w:val="28"/>
        </w:rPr>
      </w:pPr>
      <w:r w:rsidRPr="004A2405">
        <w:rPr>
          <w:b/>
          <w:bCs/>
          <w:sz w:val="28"/>
          <w:szCs w:val="28"/>
        </w:rPr>
        <w:t>Základní informace zhotoviteli (resp. návštěvě, exkurzi apod.) k eliminaci definovaných rizik</w:t>
      </w:r>
    </w:p>
    <w:p w14:paraId="12A49285" w14:textId="77777777" w:rsidR="0095192C" w:rsidRPr="00D24799" w:rsidRDefault="0095192C" w:rsidP="0095192C">
      <w:pPr>
        <w:rPr>
          <w:rFonts w:ascii="Arial" w:hAnsi="Arial" w:cs="Arial"/>
        </w:rPr>
      </w:pPr>
    </w:p>
    <w:p w14:paraId="3CED0112" w14:textId="77777777" w:rsidR="00C33008" w:rsidRPr="0034629D" w:rsidRDefault="00C33008" w:rsidP="00C33008">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proofErr w:type="gramStart"/>
      <w:r>
        <w:t>s  ohledem</w:t>
      </w:r>
      <w:proofErr w:type="gramEnd"/>
      <w:r>
        <w:t xml:space="preserve"> na bezpečnost práce:</w:t>
      </w:r>
    </w:p>
    <w:p w14:paraId="6B4EF524" w14:textId="77777777" w:rsidR="00C33008" w:rsidRPr="004A4C51" w:rsidRDefault="00C33008" w:rsidP="00C33008">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4F1F4B9B" w14:textId="77777777" w:rsidR="00C33008" w:rsidRPr="0034629D" w:rsidRDefault="00C33008" w:rsidP="00C33008">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7EA457F1" w14:textId="77777777" w:rsidR="00C33008" w:rsidRPr="0034629D" w:rsidRDefault="00C33008" w:rsidP="00C33008">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01CEA234" w14:textId="77777777" w:rsidR="00C33008" w:rsidRPr="0013290D" w:rsidRDefault="00C33008" w:rsidP="00C33008">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6F315CDC" w14:textId="77777777" w:rsidR="00C33008" w:rsidRPr="0013290D" w:rsidRDefault="00C33008" w:rsidP="00C33008">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53C45810" w14:textId="77777777" w:rsidR="00C33008" w:rsidRPr="0013290D" w:rsidRDefault="00C33008" w:rsidP="00C33008">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2E733D33" w14:textId="77777777" w:rsidR="00C33008" w:rsidRPr="0013290D" w:rsidRDefault="00C33008" w:rsidP="00C33008">
      <w:pPr>
        <w:numPr>
          <w:ilvl w:val="0"/>
          <w:numId w:val="5"/>
        </w:numPr>
        <w:tabs>
          <w:tab w:val="left" w:pos="360"/>
        </w:tabs>
        <w:suppressAutoHyphens w:val="0"/>
        <w:autoSpaceDE/>
        <w:autoSpaceDN/>
        <w:spacing w:before="120"/>
        <w:jc w:val="both"/>
        <w:rPr>
          <w:color w:val="000000"/>
        </w:rPr>
      </w:pPr>
      <w:r w:rsidRPr="0013290D">
        <w:rPr>
          <w:color w:val="000000"/>
        </w:rPr>
        <w:t>Chodci smí jít po krajnici vozovky nejvýše dva vedle sebe, pokud tím, zejména za snížené viditelnosti nebo zvýšeného provozu, neohrozí nebo neomezí silniční provoz.</w:t>
      </w:r>
    </w:p>
    <w:p w14:paraId="1FC6B8AF"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lastRenderedPageBreak/>
        <w:t xml:space="preserve">Vstup do haly pouze vstupem pro pěší. Při transportu břemen průjezdy/vjezdy zajistit bezpečnost (např. potřebným počtem osob). </w:t>
      </w:r>
    </w:p>
    <w:p w14:paraId="25A7D7A2"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33083553" w14:textId="77777777" w:rsidR="00C82A08" w:rsidRPr="0013290D" w:rsidRDefault="00C82A08" w:rsidP="00C82A08">
      <w:pPr>
        <w:pStyle w:val="Bezmezer"/>
        <w:ind w:left="360"/>
        <w:rPr>
          <w:color w:val="000000"/>
          <w:sz w:val="24"/>
          <w:szCs w:val="24"/>
        </w:rPr>
      </w:pPr>
    </w:p>
    <w:p w14:paraId="5CF271F7" w14:textId="77777777" w:rsidR="00C82A08" w:rsidRPr="0013290D" w:rsidRDefault="00C82A08" w:rsidP="00C82A08">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5C0AEF24"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2A850CD3"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4D49BED6"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212AFCD3"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0931DF68"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59544776"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114659EE"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52F4ADB1"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0FB83BEA"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29DF46F7" w14:textId="77777777" w:rsidR="00C82A08" w:rsidRPr="0013290D" w:rsidRDefault="00C82A08" w:rsidP="00C82A08">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13290D">
        <w:rPr>
          <w:color w:val="000000"/>
        </w:rPr>
        <w:t>a.s..</w:t>
      </w:r>
      <w:proofErr w:type="gramEnd"/>
      <w:r w:rsidRPr="0013290D">
        <w:rPr>
          <w:color w:val="000000"/>
        </w:rPr>
        <w:t xml:space="preserve"> Poranění je možno si nechat ošetřit z prostředků lékárničky první pomoci na pracovišti nebo zavolat </w:t>
      </w:r>
    </w:p>
    <w:p w14:paraId="75B24C17" w14:textId="77777777" w:rsidR="00C82A08" w:rsidRPr="0013290D" w:rsidRDefault="00C82A08" w:rsidP="00C82A08">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541E10CE" w14:textId="77777777" w:rsidR="00C82A08" w:rsidRPr="004B40BF" w:rsidRDefault="00C82A08" w:rsidP="00C82A08">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207791D2" w14:textId="77777777" w:rsidR="00C82A08" w:rsidRDefault="00C82A08" w:rsidP="00C82A08">
      <w:pPr>
        <w:numPr>
          <w:ilvl w:val="0"/>
          <w:numId w:val="5"/>
        </w:numPr>
        <w:tabs>
          <w:tab w:val="left" w:pos="360"/>
        </w:tabs>
        <w:suppressAutoHyphens w:val="0"/>
        <w:autoSpaceDE/>
        <w:autoSpaceDN/>
        <w:spacing w:before="120"/>
        <w:jc w:val="both"/>
      </w:pPr>
      <w:r>
        <w:t>V případě požáru, havárie apod. volejte níže uvedená telefonní čísla:</w:t>
      </w:r>
    </w:p>
    <w:p w14:paraId="2621D6BE" w14:textId="77777777" w:rsidR="00C82A08" w:rsidRPr="00CA6578" w:rsidRDefault="00C82A08" w:rsidP="00C82A08">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pict w14:anchorId="01993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Značka Místo první pomoci" title="&quot;Značka Místo první pomoci&quot;" style="width:15.75pt;height:15.75pt" o:button="t">
              <v:imagedata r:id="rId13" r:href="rId14"/>
            </v:shape>
          </w:pict>
        </w:r>
        <w:r>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7B380C5D" w14:textId="77777777" w:rsidR="00C82A08" w:rsidRPr="00CA6578" w:rsidRDefault="00C82A08" w:rsidP="00C82A08">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pict w14:anchorId="6D7AEC43">
          <v:shape id="fancybox-img" o:spid="_x0000_i1034" type="#_x0000_t75" alt="Značka Ohlašovna požáru" style="width:15.75pt;height:15.75pt">
            <v:imagedata r:id="rId15" r:href="rId16"/>
          </v:shape>
        </w:pict>
      </w:r>
      <w:r>
        <w:fldChar w:fldCharType="end"/>
      </w:r>
      <w:r w:rsidRPr="00CA6578">
        <w:fldChar w:fldCharType="end"/>
      </w:r>
      <w:r w:rsidRPr="00CA6578">
        <w:t xml:space="preserve">  Hasiči AL INVEST Břidličná, a.s.</w:t>
      </w:r>
      <w:r w:rsidRPr="00CA6578">
        <w:tab/>
      </w:r>
      <w:r w:rsidRPr="00CA6578">
        <w:tab/>
        <w:t>2222</w:t>
      </w:r>
    </w:p>
    <w:p w14:paraId="303F47B8" w14:textId="77777777" w:rsidR="00C82A08" w:rsidRPr="00CA6578" w:rsidRDefault="00C82A08" w:rsidP="00C82A08">
      <w:pPr>
        <w:spacing w:before="120"/>
        <w:ind w:left="360"/>
        <w:jc w:val="both"/>
      </w:pPr>
      <w:r w:rsidRPr="00CA6578">
        <w:t xml:space="preserve">Vypnutí </w:t>
      </w:r>
      <w:proofErr w:type="spellStart"/>
      <w:r w:rsidRPr="00CA6578">
        <w:t>el.proudu</w:t>
      </w:r>
      <w:proofErr w:type="spellEnd"/>
      <w:r w:rsidRPr="00CA6578">
        <w:tab/>
      </w:r>
      <w:r w:rsidRPr="00CA6578">
        <w:tab/>
      </w:r>
      <w:r w:rsidRPr="00CA6578">
        <w:tab/>
      </w:r>
      <w:r w:rsidRPr="00CA6578">
        <w:tab/>
      </w:r>
      <w:r w:rsidRPr="00CA6578">
        <w:tab/>
        <w:t>2344, 2433</w:t>
      </w:r>
    </w:p>
    <w:p w14:paraId="563D7901" w14:textId="77777777" w:rsidR="0058501C" w:rsidRPr="00CA6578" w:rsidRDefault="0058501C" w:rsidP="0058501C">
      <w:pPr>
        <w:spacing w:before="120"/>
        <w:ind w:left="360"/>
        <w:jc w:val="both"/>
      </w:pPr>
      <w:r w:rsidRPr="00CA6578">
        <w:lastRenderedPageBreak/>
        <w:t>Zastavení přívodu plynu</w:t>
      </w:r>
      <w:r w:rsidRPr="00CA6578">
        <w:tab/>
        <w:t>2302, 2306, v případě směn viz tel. seznam firmy</w:t>
      </w:r>
    </w:p>
    <w:p w14:paraId="0F57F56F" w14:textId="77777777" w:rsidR="0058501C" w:rsidRPr="00CA6578" w:rsidRDefault="0058501C" w:rsidP="0058501C">
      <w:pPr>
        <w:pStyle w:val="Nadpis4"/>
        <w:ind w:left="360"/>
      </w:pPr>
      <w:r w:rsidRPr="00CA6578">
        <w:t>Státní linky</w:t>
      </w:r>
    </w:p>
    <w:p w14:paraId="3C6F542E" w14:textId="77777777" w:rsidR="0058501C" w:rsidRPr="00CA6578" w:rsidRDefault="0058501C" w:rsidP="0058501C">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pict w14:anchorId="1B115693">
            <v:shape id="_x0000_i1037" type="#_x0000_t75" alt="Značka Místo první pomoci" title="&quot;Značka Místo první pomoci&quot;" style="width:15.75pt;height:15.75pt" o:button="t">
              <v:imagedata r:id="rId13" r:href="rId18"/>
            </v:shape>
          </w:pict>
        </w:r>
        <w:r>
          <w:rPr>
            <w:color w:val="0000FF"/>
          </w:rPr>
          <w:fldChar w:fldCharType="end"/>
        </w:r>
        <w:r w:rsidRPr="00CA6578">
          <w:rPr>
            <w:color w:val="0000FF"/>
          </w:rPr>
          <w:fldChar w:fldCharType="end"/>
        </w:r>
      </w:hyperlink>
      <w:r w:rsidRPr="00CA6578">
        <w:rPr>
          <w:b/>
          <w:bCs/>
        </w:rPr>
        <w:t xml:space="preserve">   </w:t>
      </w:r>
      <w:proofErr w:type="spellStart"/>
      <w:r w:rsidRPr="00CA6578">
        <w:t>Záchr.lékařská</w:t>
      </w:r>
      <w:proofErr w:type="spellEnd"/>
      <w:r w:rsidRPr="00CA6578">
        <w:t xml:space="preserve"> služba</w:t>
      </w:r>
      <w:r w:rsidRPr="00CA6578">
        <w:tab/>
      </w:r>
      <w:r w:rsidRPr="00CA6578">
        <w:tab/>
        <w:t>155</w:t>
      </w:r>
    </w:p>
    <w:p w14:paraId="15FD2CAC" w14:textId="77777777" w:rsidR="0058501C" w:rsidRPr="00CA6578" w:rsidRDefault="0058501C" w:rsidP="0058501C">
      <w:pPr>
        <w:spacing w:before="120"/>
        <w:ind w:left="360"/>
        <w:jc w:val="both"/>
      </w:pPr>
      <w:r w:rsidRPr="00CA6578">
        <w:t xml:space="preserve">        Policie </w:t>
      </w:r>
      <w:r w:rsidRPr="00CA6578">
        <w:tab/>
      </w:r>
      <w:r w:rsidRPr="00CA6578">
        <w:tab/>
      </w:r>
      <w:r w:rsidRPr="00CA6578">
        <w:tab/>
      </w:r>
      <w:r w:rsidRPr="00CA6578">
        <w:tab/>
        <w:t>158</w:t>
      </w:r>
    </w:p>
    <w:p w14:paraId="2CA792A9" w14:textId="77777777" w:rsidR="0058501C" w:rsidRPr="00CA6578" w:rsidRDefault="0058501C" w:rsidP="0058501C">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pict w14:anchorId="0332FDC1">
          <v:shape id="_x0000_i1038" type="#_x0000_t75" alt="Značka Ohlašovna požáru" style="width:15.75pt;height:15.75pt">
            <v:imagedata r:id="rId15" r:href="rId19"/>
          </v:shape>
        </w:pict>
      </w:r>
      <w:r>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33B21E82" w14:textId="77777777" w:rsidR="0058501C" w:rsidRPr="00CA6578" w:rsidRDefault="0058501C" w:rsidP="0058501C">
      <w:pPr>
        <w:spacing w:before="120"/>
        <w:ind w:left="360"/>
        <w:jc w:val="both"/>
      </w:pPr>
      <w:r w:rsidRPr="00CA6578">
        <w:t xml:space="preserve">Vodovody a kanalizace </w:t>
      </w:r>
      <w:r w:rsidRPr="00CA6578">
        <w:tab/>
      </w:r>
      <w:r w:rsidRPr="00CA6578">
        <w:tab/>
        <w:t>554 711 051</w:t>
      </w:r>
    </w:p>
    <w:p w14:paraId="53493525" w14:textId="77777777" w:rsidR="0058501C" w:rsidRPr="00CA6578" w:rsidRDefault="0058501C" w:rsidP="0058501C">
      <w:pPr>
        <w:spacing w:before="120"/>
        <w:ind w:left="360"/>
        <w:jc w:val="both"/>
      </w:pPr>
      <w:r w:rsidRPr="00CA6578">
        <w:t>Úpravna vody Karlov</w:t>
      </w:r>
      <w:r w:rsidRPr="00CA6578">
        <w:tab/>
      </w:r>
      <w:r w:rsidRPr="00CA6578">
        <w:tab/>
        <w:t>554 273 141</w:t>
      </w:r>
    </w:p>
    <w:p w14:paraId="3A88B711" w14:textId="77777777" w:rsidR="0058501C" w:rsidRPr="00CA6578" w:rsidRDefault="0058501C" w:rsidP="0058501C">
      <w:pPr>
        <w:spacing w:before="120"/>
        <w:ind w:left="360"/>
        <w:jc w:val="both"/>
      </w:pPr>
      <w:r w:rsidRPr="00CA6578">
        <w:t>AL INVEST Břidličná, a.s.</w:t>
      </w:r>
      <w:r w:rsidRPr="00CA6578">
        <w:tab/>
        <w:t xml:space="preserve">554 221 111, 554 222 </w:t>
      </w:r>
      <w:proofErr w:type="spellStart"/>
      <w:r w:rsidRPr="00CA6578">
        <w:t>xxx</w:t>
      </w:r>
      <w:proofErr w:type="spellEnd"/>
    </w:p>
    <w:p w14:paraId="29E3CCDC" w14:textId="77777777" w:rsidR="0058501C" w:rsidRDefault="0058501C" w:rsidP="0058501C">
      <w:pPr>
        <w:pStyle w:val="Bezmezer"/>
        <w:rPr>
          <w:sz w:val="24"/>
          <w:szCs w:val="24"/>
        </w:rPr>
      </w:pPr>
      <w:r w:rsidRPr="00A62C6F">
        <w:rPr>
          <w:sz w:val="24"/>
          <w:szCs w:val="24"/>
        </w:rPr>
        <w:t xml:space="preserve">      </w:t>
      </w:r>
    </w:p>
    <w:p w14:paraId="2336EAEA" w14:textId="77777777" w:rsidR="0058501C" w:rsidRPr="00A62C6F" w:rsidRDefault="0058501C" w:rsidP="0058501C">
      <w:pPr>
        <w:pStyle w:val="Bezmezer"/>
        <w:ind w:left="360"/>
        <w:rPr>
          <w:sz w:val="24"/>
          <w:szCs w:val="24"/>
        </w:rPr>
      </w:pPr>
      <w:r w:rsidRPr="00A62C6F">
        <w:rPr>
          <w:sz w:val="24"/>
          <w:szCs w:val="24"/>
        </w:rPr>
        <w:t>a vždy informujte příslušného vedoucího, resp. odpovědnou osobu společnosti AL INVEST Břidličná, a.s.</w:t>
      </w:r>
    </w:p>
    <w:p w14:paraId="0CDEE86E" w14:textId="77777777" w:rsidR="0058501C" w:rsidRDefault="0058501C" w:rsidP="0058501C">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5E877A22" w14:textId="77777777" w:rsidR="0058501C" w:rsidRPr="00A13A01" w:rsidRDefault="0058501C" w:rsidP="0058501C">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0E6550B5" w14:textId="77777777" w:rsidR="0058501C" w:rsidRPr="00A13A01" w:rsidRDefault="0058501C" w:rsidP="0058501C">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5FD5E7E0" w14:textId="77777777" w:rsidR="0058501C" w:rsidRDefault="0058501C" w:rsidP="0058501C">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2C2D5817" w14:textId="77777777" w:rsidR="0058501C" w:rsidRPr="0013290D" w:rsidRDefault="0058501C" w:rsidP="0058501C">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62992A6B" w14:textId="77777777" w:rsidR="0058501C" w:rsidRPr="0013290D" w:rsidRDefault="0058501C" w:rsidP="0058501C">
      <w:pPr>
        <w:numPr>
          <w:ilvl w:val="0"/>
          <w:numId w:val="5"/>
        </w:numPr>
        <w:tabs>
          <w:tab w:val="left" w:pos="360"/>
        </w:tabs>
        <w:suppressAutoHyphens w:val="0"/>
        <w:autoSpaceDE/>
        <w:autoSpaceDN/>
        <w:spacing w:before="120"/>
        <w:jc w:val="both"/>
        <w:rPr>
          <w:color w:val="000000"/>
        </w:rPr>
      </w:pPr>
      <w:r w:rsidRPr="0013290D">
        <w:rPr>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13290D">
        <w:rPr>
          <w:color w:val="000000"/>
        </w:rPr>
        <w:t>a.s..</w:t>
      </w:r>
      <w:proofErr w:type="gramEnd"/>
    </w:p>
    <w:p w14:paraId="28FD3053" w14:textId="77777777" w:rsidR="0058501C" w:rsidRPr="0013290D" w:rsidRDefault="0058501C" w:rsidP="0058501C">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13290D">
        <w:rPr>
          <w:color w:val="000000"/>
        </w:rPr>
        <w:t>III..</w:t>
      </w:r>
      <w:proofErr w:type="gramEnd"/>
      <w:r w:rsidRPr="0013290D">
        <w:rPr>
          <w:color w:val="000000"/>
        </w:rPr>
        <w:t xml:space="preserve"> </w:t>
      </w:r>
    </w:p>
    <w:p w14:paraId="1433B7BF" w14:textId="77777777" w:rsidR="0058501C" w:rsidRPr="0013290D" w:rsidRDefault="0058501C" w:rsidP="0058501C">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1F1CDAD4" w14:textId="77777777" w:rsidR="0058501C" w:rsidRDefault="0058501C" w:rsidP="0058501C">
      <w:pPr>
        <w:numPr>
          <w:ilvl w:val="0"/>
          <w:numId w:val="5"/>
        </w:numPr>
        <w:tabs>
          <w:tab w:val="left" w:pos="360"/>
        </w:tabs>
        <w:suppressAutoHyphens w:val="0"/>
        <w:autoSpaceDE/>
        <w:autoSpaceDN/>
        <w:spacing w:before="120"/>
        <w:jc w:val="both"/>
        <w:rPr>
          <w:color w:val="000000"/>
        </w:rPr>
      </w:pPr>
      <w:r w:rsidRPr="0013290D">
        <w:rPr>
          <w:color w:val="000000"/>
        </w:rPr>
        <w:t xml:space="preserve">Zákaz použití vázacích prostředků potřebné nosnosti a provedení bez písemného souhlasu odpovědného zaměstnance společnosti AL INVEST Břidličná, </w:t>
      </w:r>
      <w:proofErr w:type="gramStart"/>
      <w:r w:rsidRPr="0013290D">
        <w:rPr>
          <w:color w:val="000000"/>
        </w:rPr>
        <w:t>a.s..</w:t>
      </w:r>
      <w:proofErr w:type="gramEnd"/>
    </w:p>
    <w:p w14:paraId="027B73B5" w14:textId="77777777" w:rsidR="00BD4345" w:rsidRPr="0013290D" w:rsidRDefault="00BD4345" w:rsidP="00BD4345">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lastRenderedPageBreak/>
        <w:t xml:space="preserve">Osoby musí dodržovat a nesmí odstraňovat nebo poškozovat instalované bezpečnostní tabulky, světelné nebo zvukové signalizace, ochrany, kryty, zábrany </w:t>
      </w:r>
      <w:proofErr w:type="gramStart"/>
      <w:r w:rsidRPr="0013290D">
        <w:rPr>
          <w:color w:val="000000"/>
        </w:rPr>
        <w:t>apod..</w:t>
      </w:r>
      <w:proofErr w:type="gramEnd"/>
      <w:r w:rsidRPr="0013290D">
        <w:rPr>
          <w:color w:val="000000"/>
        </w:rPr>
        <w:t xml:space="preserve"> Neprovádět nepovolené úpravy pracoviště či jeho bezpečnostního vybavení. Na konkrétních pracovištích a provozních halách byly tyto bezpečnostní prvky vysvětleny.</w:t>
      </w:r>
    </w:p>
    <w:p w14:paraId="5512A073" w14:textId="77777777" w:rsidR="00BD4345" w:rsidRPr="0013290D" w:rsidRDefault="00BD4345" w:rsidP="00BD4345">
      <w:pPr>
        <w:pStyle w:val="Bezmezer"/>
        <w:rPr>
          <w:color w:val="000000"/>
        </w:rPr>
      </w:pPr>
    </w:p>
    <w:p w14:paraId="395EBCBD" w14:textId="46A23060" w:rsidR="00BD4345" w:rsidRDefault="00BD4345" w:rsidP="00BD4345">
      <w:pPr>
        <w:tabs>
          <w:tab w:val="left" w:pos="360"/>
        </w:tabs>
        <w:suppressAutoHyphens w:val="0"/>
        <w:autoSpaceDE/>
        <w:autoSpaceDN/>
        <w:spacing w:before="120"/>
        <w:ind w:left="360"/>
        <w:jc w:val="both"/>
        <w:rPr>
          <w:color w:val="000000"/>
        </w:rPr>
      </w:pPr>
      <w:r w:rsidRPr="0013290D">
        <w:rPr>
          <w:color w:val="000000"/>
        </w:rPr>
        <w:t>Zhotovitel, sub zhotovitel si musí vyznačit ohrazením (např. páskou), pracovní, manipulační prostor s dostatečnou bezpečnou vzdáleností. Zejm. práce ve výškách. Zde doporučuje objednatel i dohled další osoby ze země pro případ pohybu osob i v nebezpečném prostoru</w:t>
      </w:r>
    </w:p>
    <w:p w14:paraId="434C829C" w14:textId="77777777" w:rsidR="00D667FC" w:rsidRPr="00D24799" w:rsidRDefault="00D667FC" w:rsidP="0095192C">
      <w:pPr>
        <w:pStyle w:val="Zkladntext"/>
        <w:rPr>
          <w:rFonts w:ascii="Arial" w:hAnsi="Arial" w:cs="Arial"/>
        </w:rPr>
      </w:pPr>
    </w:p>
    <w:p w14:paraId="66354E41" w14:textId="2EB80FFA" w:rsidR="00057E59" w:rsidRPr="00057E59" w:rsidRDefault="00057E59" w:rsidP="00057E59">
      <w:pPr>
        <w:pStyle w:val="Odstavecseseznamem"/>
        <w:numPr>
          <w:ilvl w:val="0"/>
          <w:numId w:val="9"/>
        </w:numPr>
        <w:suppressAutoHyphens w:val="0"/>
        <w:autoSpaceDE/>
        <w:autoSpaceDN/>
        <w:rPr>
          <w:b/>
          <w:bCs/>
          <w:sz w:val="28"/>
          <w:szCs w:val="28"/>
        </w:rPr>
      </w:pPr>
      <w:r w:rsidRPr="00057E59">
        <w:rPr>
          <w:b/>
          <w:bCs/>
          <w:sz w:val="28"/>
          <w:szCs w:val="28"/>
        </w:rPr>
        <w:t xml:space="preserve">Povinnosti zhotovitele </w:t>
      </w:r>
    </w:p>
    <w:p w14:paraId="2E6E437D" w14:textId="2607F5B2" w:rsidR="0095192C" w:rsidRPr="00B571BB" w:rsidRDefault="0095192C" w:rsidP="00057E59">
      <w:pPr>
        <w:suppressAutoHyphens w:val="0"/>
        <w:autoSpaceDE/>
        <w:autoSpaceDN/>
        <w:rPr>
          <w:rFonts w:ascii="Arial" w:hAnsi="Arial" w:cs="Arial"/>
          <w:b/>
          <w:bCs/>
          <w:sz w:val="28"/>
          <w:szCs w:val="28"/>
        </w:rPr>
      </w:pPr>
    </w:p>
    <w:p w14:paraId="2B5ED778" w14:textId="77777777" w:rsidR="006E12C5" w:rsidRDefault="006E12C5" w:rsidP="006E12C5">
      <w:pPr>
        <w:pStyle w:val="Bezmezer"/>
        <w:numPr>
          <w:ilvl w:val="0"/>
          <w:numId w:val="6"/>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707CE62A" w14:textId="77777777" w:rsidR="006E12C5" w:rsidRPr="004A4C51" w:rsidRDefault="006E12C5" w:rsidP="006E12C5">
      <w:pPr>
        <w:pStyle w:val="Bezmezer"/>
        <w:ind w:left="360"/>
        <w:rPr>
          <w:color w:val="000000"/>
          <w:sz w:val="24"/>
          <w:szCs w:val="24"/>
        </w:rPr>
      </w:pPr>
    </w:p>
    <w:p w14:paraId="0296D5B8" w14:textId="77777777" w:rsidR="006E12C5" w:rsidRDefault="006E12C5" w:rsidP="006E12C5">
      <w:pPr>
        <w:pStyle w:val="Bezmezer"/>
        <w:numPr>
          <w:ilvl w:val="0"/>
          <w:numId w:val="6"/>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6F919C14" w14:textId="77777777" w:rsidR="006E12C5" w:rsidRPr="004A4C51" w:rsidRDefault="006E12C5" w:rsidP="006E12C5">
      <w:pPr>
        <w:pStyle w:val="Bezmezer"/>
        <w:rPr>
          <w:color w:val="000000"/>
          <w:sz w:val="24"/>
          <w:szCs w:val="24"/>
        </w:rPr>
      </w:pPr>
    </w:p>
    <w:p w14:paraId="401D99DD" w14:textId="77777777" w:rsidR="006E12C5" w:rsidRPr="004A4C51" w:rsidRDefault="006E12C5" w:rsidP="006E12C5">
      <w:pPr>
        <w:pStyle w:val="Bezmezer"/>
        <w:numPr>
          <w:ilvl w:val="0"/>
          <w:numId w:val="6"/>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4AA481BC" w14:textId="77777777" w:rsidR="006E12C5" w:rsidRPr="004A4C51" w:rsidRDefault="006E12C5" w:rsidP="006E12C5">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2411E9F5" w14:textId="77777777" w:rsidR="006E12C5" w:rsidRPr="004A4C51" w:rsidRDefault="006E12C5" w:rsidP="006E12C5">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5E491B9E" w14:textId="77777777" w:rsidR="006E12C5" w:rsidRDefault="006E12C5" w:rsidP="006E12C5">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35B55E68" w14:textId="77777777" w:rsidR="006E12C5" w:rsidRPr="004A4C51" w:rsidRDefault="006E12C5" w:rsidP="006E12C5">
      <w:pPr>
        <w:pStyle w:val="Bezmezer"/>
        <w:ind w:left="360"/>
        <w:rPr>
          <w:b/>
          <w:bCs/>
          <w:color w:val="000000"/>
          <w:sz w:val="24"/>
          <w:szCs w:val="24"/>
        </w:rPr>
      </w:pPr>
    </w:p>
    <w:bookmarkEnd w:id="2"/>
    <w:p w14:paraId="09F385BD" w14:textId="77777777" w:rsidR="006E12C5" w:rsidRDefault="006E12C5" w:rsidP="006E12C5">
      <w:pPr>
        <w:pStyle w:val="Bezmezer"/>
        <w:numPr>
          <w:ilvl w:val="0"/>
          <w:numId w:val="6"/>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5E5E61D9" w14:textId="77777777" w:rsidR="006E12C5" w:rsidRPr="004A4C51" w:rsidRDefault="006E12C5" w:rsidP="006E12C5">
      <w:pPr>
        <w:pStyle w:val="Bezmezer"/>
        <w:ind w:left="360"/>
        <w:rPr>
          <w:color w:val="000000"/>
          <w:sz w:val="24"/>
          <w:szCs w:val="24"/>
        </w:rPr>
      </w:pPr>
    </w:p>
    <w:p w14:paraId="65DCB8E4" w14:textId="77777777" w:rsidR="006E12C5" w:rsidRDefault="006E12C5" w:rsidP="006E12C5">
      <w:pPr>
        <w:pStyle w:val="Bezmezer"/>
        <w:numPr>
          <w:ilvl w:val="0"/>
          <w:numId w:val="6"/>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5FADF4B8" w14:textId="77777777" w:rsidR="006E12C5" w:rsidRPr="004A4C51" w:rsidRDefault="006E12C5" w:rsidP="006E12C5">
      <w:pPr>
        <w:pStyle w:val="Bezmezer"/>
        <w:rPr>
          <w:color w:val="000000"/>
          <w:sz w:val="24"/>
          <w:szCs w:val="24"/>
        </w:rPr>
      </w:pPr>
    </w:p>
    <w:p w14:paraId="55EAC425" w14:textId="2004D32B" w:rsidR="00CE67A8" w:rsidRDefault="006E12C5" w:rsidP="00CE67A8">
      <w:pPr>
        <w:pStyle w:val="Bezmezer"/>
        <w:numPr>
          <w:ilvl w:val="0"/>
          <w:numId w:val="6"/>
        </w:numPr>
        <w:rPr>
          <w:color w:val="000000"/>
          <w:sz w:val="24"/>
          <w:szCs w:val="24"/>
        </w:rPr>
      </w:pPr>
      <w:r w:rsidRPr="004A4C51">
        <w:rPr>
          <w:color w:val="000000"/>
          <w:sz w:val="24"/>
          <w:szCs w:val="24"/>
        </w:rPr>
        <w:t xml:space="preserve">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w:t>
      </w:r>
      <w:r w:rsidR="00CE67A8" w:rsidRPr="004A4C51">
        <w:rPr>
          <w:color w:val="000000"/>
          <w:sz w:val="24"/>
          <w:szCs w:val="24"/>
        </w:rPr>
        <w:t>součin</w:t>
      </w:r>
      <w:r w:rsidR="00CE67A8" w:rsidRPr="004A4C51">
        <w:rPr>
          <w:color w:val="000000"/>
          <w:sz w:val="24"/>
          <w:szCs w:val="24"/>
        </w:rPr>
        <w:lastRenderedPageBreak/>
        <w:t>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2A73923D" w14:textId="77777777" w:rsidR="00CE67A8" w:rsidRPr="004A4C51" w:rsidRDefault="00CE67A8" w:rsidP="00CE67A8">
      <w:pPr>
        <w:pStyle w:val="Bezmezer"/>
        <w:rPr>
          <w:color w:val="000000"/>
          <w:sz w:val="24"/>
          <w:szCs w:val="24"/>
        </w:rPr>
      </w:pPr>
    </w:p>
    <w:p w14:paraId="2EBDFCFC" w14:textId="47228DE5" w:rsidR="00CE67A8" w:rsidRDefault="00CE67A8" w:rsidP="00CE67A8">
      <w:pPr>
        <w:pStyle w:val="Bezmezer"/>
        <w:numPr>
          <w:ilvl w:val="0"/>
          <w:numId w:val="6"/>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499F2CAF" w14:textId="77777777" w:rsidR="00CE67A8" w:rsidRPr="004A4C51" w:rsidRDefault="00CE67A8" w:rsidP="00CE67A8">
      <w:pPr>
        <w:pStyle w:val="Bezmezer"/>
        <w:rPr>
          <w:color w:val="000000"/>
          <w:sz w:val="24"/>
          <w:szCs w:val="24"/>
        </w:rPr>
      </w:pPr>
    </w:p>
    <w:p w14:paraId="7A8206F1" w14:textId="77777777" w:rsidR="00CE67A8" w:rsidRDefault="00CE67A8" w:rsidP="00CE67A8">
      <w:pPr>
        <w:pStyle w:val="Bezmezer"/>
        <w:numPr>
          <w:ilvl w:val="0"/>
          <w:numId w:val="6"/>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695155CB" w14:textId="77777777" w:rsidR="00CE67A8" w:rsidRPr="004A4C51" w:rsidRDefault="00CE67A8" w:rsidP="00CE67A8">
      <w:pPr>
        <w:pStyle w:val="Bezmezer"/>
        <w:rPr>
          <w:color w:val="000000"/>
          <w:sz w:val="24"/>
          <w:szCs w:val="24"/>
        </w:rPr>
      </w:pPr>
    </w:p>
    <w:p w14:paraId="70552B87" w14:textId="77777777" w:rsidR="00CE67A8" w:rsidRPr="004A4C51" w:rsidRDefault="00CE67A8" w:rsidP="00CE67A8">
      <w:pPr>
        <w:pStyle w:val="Bezmezer"/>
        <w:numPr>
          <w:ilvl w:val="0"/>
          <w:numId w:val="6"/>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0E73D1A2" w14:textId="77777777" w:rsidR="00CE67A8" w:rsidRDefault="00CE67A8" w:rsidP="00CE67A8">
      <w:pPr>
        <w:jc w:val="both"/>
      </w:pPr>
    </w:p>
    <w:p w14:paraId="0C3DE36F" w14:textId="77777777" w:rsidR="00CE67A8" w:rsidRPr="0013290D" w:rsidRDefault="00CE67A8" w:rsidP="00CE67A8">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3D4AD9EA" w14:textId="77777777" w:rsidR="00CE67A8" w:rsidRPr="00786DDE" w:rsidRDefault="00CE67A8" w:rsidP="00CE67A8">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7B96AF82" w14:textId="77777777" w:rsidR="00CE67A8" w:rsidRPr="004A4C51" w:rsidRDefault="00CE67A8" w:rsidP="00CE67A8">
      <w:pPr>
        <w:pStyle w:val="Textbubliny"/>
        <w:rPr>
          <w:sz w:val="24"/>
          <w:szCs w:val="24"/>
        </w:rPr>
      </w:pPr>
      <w:r w:rsidRPr="004A4C51">
        <w:rPr>
          <w:sz w:val="24"/>
          <w:szCs w:val="24"/>
        </w:rPr>
        <w:t xml:space="preserve">Řešení nedostatků u </w:t>
      </w:r>
      <w:r>
        <w:rPr>
          <w:sz w:val="24"/>
          <w:szCs w:val="24"/>
        </w:rPr>
        <w:t>subdodavatele</w:t>
      </w:r>
      <w:r w:rsidRPr="004A4C51">
        <w:rPr>
          <w:sz w:val="24"/>
          <w:szCs w:val="24"/>
        </w:rPr>
        <w:t xml:space="preserve"> bude přes zodpovědnou osobu </w:t>
      </w:r>
      <w:r>
        <w:rPr>
          <w:sz w:val="24"/>
          <w:szCs w:val="24"/>
        </w:rPr>
        <w:t>dodavatele</w:t>
      </w:r>
      <w:r w:rsidRPr="004A4C51">
        <w:rPr>
          <w:sz w:val="24"/>
          <w:szCs w:val="24"/>
        </w:rPr>
        <w:t>.</w:t>
      </w:r>
    </w:p>
    <w:p w14:paraId="5ED815B2" w14:textId="77777777" w:rsidR="00CE67A8" w:rsidRDefault="00CE67A8" w:rsidP="00CE67A8">
      <w:pPr>
        <w:jc w:val="both"/>
      </w:pPr>
    </w:p>
    <w:p w14:paraId="43DCED5C" w14:textId="22C53717" w:rsidR="0095192C" w:rsidRPr="00B571BB" w:rsidRDefault="0095192C" w:rsidP="00CE67A8">
      <w:pPr>
        <w:pStyle w:val="Zkladntext"/>
        <w:tabs>
          <w:tab w:val="left" w:pos="360"/>
        </w:tabs>
        <w:suppressAutoHyphens w:val="0"/>
        <w:autoSpaceDE/>
        <w:autoSpaceDN/>
        <w:spacing w:after="120"/>
        <w:ind w:left="360" w:right="0"/>
        <w:rPr>
          <w:rFonts w:ascii="Arial" w:hAnsi="Arial" w:cs="Arial"/>
          <w:sz w:val="20"/>
          <w:szCs w:val="20"/>
        </w:rPr>
      </w:pPr>
    </w:p>
    <w:p w14:paraId="0D8AAF4D"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Default="0095192C" w:rsidP="0095192C">
      <w:pPr>
        <w:pStyle w:val="Zkladntext"/>
        <w:tabs>
          <w:tab w:val="left" w:pos="360"/>
        </w:tabs>
        <w:rPr>
          <w:rFonts w:ascii="Arial" w:hAnsi="Arial" w:cs="Arial"/>
          <w:sz w:val="20"/>
          <w:szCs w:val="20"/>
        </w:rPr>
      </w:pPr>
    </w:p>
    <w:p w14:paraId="1FAC303C" w14:textId="77777777" w:rsidR="00916B79" w:rsidRPr="00B571BB" w:rsidRDefault="00916B79" w:rsidP="0095192C">
      <w:pPr>
        <w:pStyle w:val="Zkladntext"/>
        <w:tabs>
          <w:tab w:val="left" w:pos="360"/>
        </w:tabs>
        <w:rPr>
          <w:rFonts w:ascii="Arial" w:hAnsi="Arial" w:cs="Arial"/>
          <w:sz w:val="20"/>
          <w:szCs w:val="20"/>
        </w:rPr>
      </w:pPr>
    </w:p>
    <w:p w14:paraId="24274566" w14:textId="77777777" w:rsidR="0095192C" w:rsidRDefault="0095192C" w:rsidP="0095192C">
      <w:pPr>
        <w:pStyle w:val="Zkladntext"/>
        <w:tabs>
          <w:tab w:val="left" w:pos="360"/>
        </w:tabs>
        <w:rPr>
          <w:rFonts w:ascii="Arial" w:hAnsi="Arial" w:cs="Arial"/>
          <w:sz w:val="20"/>
          <w:szCs w:val="20"/>
        </w:rPr>
      </w:pPr>
    </w:p>
    <w:p w14:paraId="7B81C3C2" w14:textId="77777777" w:rsidR="00AF1DD5" w:rsidRDefault="00AF1DD5" w:rsidP="0095192C">
      <w:pPr>
        <w:pStyle w:val="Zkladntext"/>
        <w:tabs>
          <w:tab w:val="left" w:pos="360"/>
        </w:tabs>
        <w:rPr>
          <w:rFonts w:ascii="Arial" w:hAnsi="Arial" w:cs="Arial"/>
          <w:sz w:val="20"/>
          <w:szCs w:val="20"/>
        </w:rPr>
      </w:pPr>
    </w:p>
    <w:p w14:paraId="77C42EAF" w14:textId="77777777" w:rsidR="00AF1DD5" w:rsidRPr="00B571BB" w:rsidRDefault="00AF1DD5" w:rsidP="0095192C">
      <w:pPr>
        <w:pStyle w:val="Zkladntext"/>
        <w:tabs>
          <w:tab w:val="left" w:pos="360"/>
        </w:tabs>
        <w:rPr>
          <w:rFonts w:ascii="Arial" w:hAnsi="Arial" w:cs="Arial"/>
          <w:sz w:val="20"/>
          <w:szCs w:val="20"/>
        </w:rPr>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3B5BECB6" w:rsidR="0095192C" w:rsidRPr="00B571BB" w:rsidRDefault="00AF1DD5" w:rsidP="00293780">
      <w:pPr>
        <w:pStyle w:val="Zkladntext"/>
        <w:tabs>
          <w:tab w:val="left" w:pos="36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DF0224">
        <w:rPr>
          <w:rFonts w:ascii="Arial" w:hAnsi="Arial" w:cs="Arial"/>
          <w:sz w:val="20"/>
          <w:szCs w:val="20"/>
        </w:rPr>
        <w:tab/>
      </w:r>
      <w:r w:rsidR="00612029">
        <w:rPr>
          <w:rFonts w:ascii="Arial" w:hAnsi="Arial" w:cs="Arial"/>
          <w:sz w:val="20"/>
          <w:szCs w:val="20"/>
        </w:rPr>
        <w:t xml:space="preserve">         </w:t>
      </w:r>
      <w:r w:rsidR="00A91DA6">
        <w:rPr>
          <w:rFonts w:ascii="Arial" w:hAnsi="Arial" w:cs="Arial"/>
          <w:sz w:val="20"/>
          <w:szCs w:val="20"/>
        </w:rPr>
        <w:tab/>
      </w:r>
      <w:r w:rsidR="00A91DA6">
        <w:rPr>
          <w:rFonts w:ascii="Arial" w:hAnsi="Arial" w:cs="Arial"/>
          <w:sz w:val="20"/>
          <w:szCs w:val="20"/>
        </w:rPr>
        <w:tab/>
      </w:r>
      <w:r w:rsidR="00293780" w:rsidRPr="00B571BB">
        <w:rPr>
          <w:rFonts w:ascii="Arial" w:hAnsi="Arial" w:cs="Arial"/>
          <w:sz w:val="20"/>
          <w:szCs w:val="20"/>
        </w:rPr>
        <w:t>[</w:t>
      </w:r>
      <w:r w:rsidR="00293780" w:rsidRPr="00B571BB">
        <w:rPr>
          <w:rFonts w:ascii="Arial" w:hAnsi="Arial" w:cs="Arial"/>
          <w:sz w:val="20"/>
          <w:szCs w:val="20"/>
          <w:highlight w:val="yellow"/>
        </w:rPr>
        <w:t>●</w:t>
      </w:r>
      <w:r w:rsidR="00293780" w:rsidRPr="00B571BB">
        <w:rPr>
          <w:rFonts w:ascii="Arial" w:hAnsi="Arial" w:cs="Arial"/>
          <w:sz w:val="20"/>
          <w:szCs w:val="20"/>
        </w:rPr>
        <w:t xml:space="preserve">] </w:t>
      </w:r>
      <w:r w:rsidR="0095192C" w:rsidRPr="00B571BB">
        <w:rPr>
          <w:rFonts w:ascii="Arial" w:hAnsi="Arial" w:cs="Arial"/>
          <w:sz w:val="20"/>
          <w:szCs w:val="20"/>
        </w:rPr>
        <w:t xml:space="preserve">    </w:t>
      </w:r>
    </w:p>
    <w:p w14:paraId="547C3C38" w14:textId="4F3B53DD" w:rsidR="0095192C" w:rsidRPr="00B571BB" w:rsidRDefault="00CE67A8" w:rsidP="0095192C">
      <w:pPr>
        <w:pStyle w:val="Zkladntext"/>
        <w:tabs>
          <w:tab w:val="left" w:pos="360"/>
        </w:tabs>
        <w:rPr>
          <w:rFonts w:ascii="Arial" w:hAnsi="Arial" w:cs="Arial"/>
          <w:sz w:val="20"/>
          <w:szCs w:val="20"/>
        </w:rPr>
      </w:pPr>
      <w:r>
        <w:rPr>
          <w:rFonts w:ascii="Arial" w:hAnsi="Arial" w:cs="Arial"/>
          <w:sz w:val="20"/>
          <w:szCs w:val="20"/>
        </w:rPr>
        <w:t>Ing. Helena Strušková</w:t>
      </w:r>
      <w:r w:rsidR="00AF1DD5">
        <w:rPr>
          <w:rFonts w:ascii="Arial" w:hAnsi="Arial" w:cs="Arial"/>
          <w:sz w:val="20"/>
          <w:szCs w:val="20"/>
        </w:rPr>
        <w:t>,</w:t>
      </w:r>
      <w:r>
        <w:rPr>
          <w:rFonts w:ascii="Arial" w:hAnsi="Arial" w:cs="Arial"/>
          <w:sz w:val="20"/>
          <w:szCs w:val="20"/>
        </w:rPr>
        <w:t xml:space="preserve"> </w:t>
      </w:r>
      <w:r w:rsidR="003208E7">
        <w:rPr>
          <w:rFonts w:ascii="Arial" w:hAnsi="Arial" w:cs="Arial"/>
          <w:sz w:val="20"/>
          <w:szCs w:val="20"/>
        </w:rPr>
        <w:t>720</w:t>
      </w:r>
      <w:r w:rsidR="00AF1DD5">
        <w:rPr>
          <w:rFonts w:ascii="Arial" w:hAnsi="Arial" w:cs="Arial"/>
          <w:sz w:val="20"/>
          <w:szCs w:val="20"/>
        </w:rPr>
        <w:t> 846 635</w:t>
      </w:r>
      <w:r w:rsidR="0095192C" w:rsidRPr="00B571BB">
        <w:rPr>
          <w:rFonts w:ascii="Arial" w:hAnsi="Arial" w:cs="Arial"/>
          <w:sz w:val="20"/>
          <w:szCs w:val="20"/>
        </w:rPr>
        <w:tab/>
      </w:r>
      <w:r w:rsidR="0095192C" w:rsidRPr="00B571BB">
        <w:rPr>
          <w:rFonts w:ascii="Arial" w:hAnsi="Arial" w:cs="Arial"/>
          <w:sz w:val="20"/>
          <w:szCs w:val="20"/>
        </w:rPr>
        <w:tab/>
      </w:r>
      <w:r w:rsidR="0095192C"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776030FE" w:rsidR="0095192C" w:rsidRPr="00B571BB" w:rsidRDefault="0095192C" w:rsidP="0095192C">
      <w:pPr>
        <w:pStyle w:val="Zkladntext23"/>
        <w:spacing w:before="0"/>
        <w:rPr>
          <w:rFonts w:ascii="Arial" w:hAnsi="Arial" w:cs="Arial"/>
          <w:sz w:val="20"/>
        </w:rPr>
      </w:pPr>
      <w:r w:rsidRPr="00B571BB">
        <w:rPr>
          <w:rFonts w:ascii="Arial" w:hAnsi="Arial" w:cs="Arial"/>
          <w:sz w:val="20"/>
        </w:rPr>
        <w:t>Jméno, příjmení, podpis, mobil</w:t>
      </w:r>
      <w:r w:rsidRPr="00B571BB">
        <w:rPr>
          <w:rFonts w:ascii="Arial" w:hAnsi="Arial" w:cs="Arial"/>
          <w:sz w:val="20"/>
        </w:rPr>
        <w:tab/>
      </w:r>
      <w:r w:rsidRPr="00B571BB">
        <w:rPr>
          <w:rFonts w:ascii="Arial" w:hAnsi="Arial" w:cs="Arial"/>
          <w:sz w:val="20"/>
        </w:rPr>
        <w:tab/>
      </w:r>
      <w:r w:rsidRPr="00B571BB">
        <w:rPr>
          <w:rFonts w:ascii="Arial" w:hAnsi="Arial" w:cs="Arial"/>
          <w:sz w:val="20"/>
        </w:rPr>
        <w:tab/>
      </w:r>
      <w:r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C3DA8" w14:textId="77777777" w:rsidR="009932B8" w:rsidRDefault="009932B8">
      <w:r>
        <w:separator/>
      </w:r>
    </w:p>
  </w:endnote>
  <w:endnote w:type="continuationSeparator" w:id="0">
    <w:p w14:paraId="213C6349" w14:textId="77777777" w:rsidR="009932B8" w:rsidRDefault="0099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EFD16" w14:textId="77777777" w:rsidR="009932B8" w:rsidRDefault="009932B8">
      <w:r>
        <w:rPr>
          <w:color w:val="000000"/>
        </w:rPr>
        <w:separator/>
      </w:r>
    </w:p>
  </w:footnote>
  <w:footnote w:type="continuationSeparator" w:id="0">
    <w:p w14:paraId="34E819D6" w14:textId="77777777" w:rsidR="009932B8" w:rsidRDefault="00993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000000">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000000">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4" w15:restartNumberingAfterBreak="0">
    <w:nsid w:val="33904FC9"/>
    <w:multiLevelType w:val="multilevel"/>
    <w:tmpl w:val="430A230A"/>
    <w:lvl w:ilvl="0">
      <w:start w:val="1"/>
      <w:numFmt w:val="decimal"/>
      <w:lvlText w:val="%1."/>
      <w:legacy w:legacy="1" w:legacySpace="0" w:legacyIndent="360"/>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8"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9"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78C90C36"/>
    <w:multiLevelType w:val="hybridMultilevel"/>
    <w:tmpl w:val="CDB4EDF8"/>
    <w:lvl w:ilvl="0" w:tplc="49C4479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6"/>
  </w:num>
  <w:num w:numId="2" w16cid:durableId="1373270140">
    <w:abstractNumId w:val="13"/>
  </w:num>
  <w:num w:numId="3" w16cid:durableId="1853031393">
    <w:abstractNumId w:val="8"/>
  </w:num>
  <w:num w:numId="4" w16cid:durableId="1155489061">
    <w:abstractNumId w:val="7"/>
  </w:num>
  <w:num w:numId="5" w16cid:durableId="1961447828">
    <w:abstractNumId w:val="3"/>
  </w:num>
  <w:num w:numId="6" w16cid:durableId="1418599223">
    <w:abstractNumId w:val="4"/>
  </w:num>
  <w:num w:numId="7" w16cid:durableId="663969980">
    <w:abstractNumId w:val="2"/>
  </w:num>
  <w:num w:numId="8" w16cid:durableId="1788961253">
    <w:abstractNumId w:val="1"/>
  </w:num>
  <w:num w:numId="9" w16cid:durableId="1614627505">
    <w:abstractNumId w:val="10"/>
  </w:num>
  <w:num w:numId="10" w16cid:durableId="1207714836">
    <w:abstractNumId w:val="9"/>
  </w:num>
  <w:num w:numId="11" w16cid:durableId="1786389341">
    <w:abstractNumId w:val="0"/>
  </w:num>
  <w:num w:numId="12" w16cid:durableId="550314926">
    <w:abstractNumId w:val="11"/>
  </w:num>
  <w:num w:numId="13" w16cid:durableId="420024583">
    <w:abstractNumId w:val="5"/>
  </w:num>
  <w:num w:numId="14" w16cid:durableId="119225974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25CCD"/>
    <w:rsid w:val="00027447"/>
    <w:rsid w:val="00027C34"/>
    <w:rsid w:val="00032338"/>
    <w:rsid w:val="00033658"/>
    <w:rsid w:val="000336AF"/>
    <w:rsid w:val="000504DF"/>
    <w:rsid w:val="00051C5C"/>
    <w:rsid w:val="00052076"/>
    <w:rsid w:val="00057E59"/>
    <w:rsid w:val="00065233"/>
    <w:rsid w:val="000656C5"/>
    <w:rsid w:val="00066E8D"/>
    <w:rsid w:val="000716CF"/>
    <w:rsid w:val="000734AE"/>
    <w:rsid w:val="0008126B"/>
    <w:rsid w:val="000836E8"/>
    <w:rsid w:val="000854F9"/>
    <w:rsid w:val="00090AA9"/>
    <w:rsid w:val="00092B07"/>
    <w:rsid w:val="000B12B9"/>
    <w:rsid w:val="000B410A"/>
    <w:rsid w:val="000B4471"/>
    <w:rsid w:val="000B6A92"/>
    <w:rsid w:val="000C1999"/>
    <w:rsid w:val="000C3492"/>
    <w:rsid w:val="000E0B04"/>
    <w:rsid w:val="000E6D89"/>
    <w:rsid w:val="000E6FEC"/>
    <w:rsid w:val="00102CAD"/>
    <w:rsid w:val="001119B8"/>
    <w:rsid w:val="00115FDD"/>
    <w:rsid w:val="00116095"/>
    <w:rsid w:val="0011684C"/>
    <w:rsid w:val="00117D9F"/>
    <w:rsid w:val="00123742"/>
    <w:rsid w:val="00132424"/>
    <w:rsid w:val="00141241"/>
    <w:rsid w:val="00141390"/>
    <w:rsid w:val="00143B86"/>
    <w:rsid w:val="0014434C"/>
    <w:rsid w:val="00145045"/>
    <w:rsid w:val="001511FC"/>
    <w:rsid w:val="00153CE1"/>
    <w:rsid w:val="001815A4"/>
    <w:rsid w:val="00190B7B"/>
    <w:rsid w:val="0019258B"/>
    <w:rsid w:val="001A1CDA"/>
    <w:rsid w:val="001B32C5"/>
    <w:rsid w:val="001B4922"/>
    <w:rsid w:val="001D0BED"/>
    <w:rsid w:val="001D324C"/>
    <w:rsid w:val="001D570E"/>
    <w:rsid w:val="001E077F"/>
    <w:rsid w:val="001E664B"/>
    <w:rsid w:val="001E7298"/>
    <w:rsid w:val="001F0B13"/>
    <w:rsid w:val="00204042"/>
    <w:rsid w:val="002045CE"/>
    <w:rsid w:val="00222891"/>
    <w:rsid w:val="002228A8"/>
    <w:rsid w:val="0022549A"/>
    <w:rsid w:val="00225504"/>
    <w:rsid w:val="00227609"/>
    <w:rsid w:val="002305C5"/>
    <w:rsid w:val="00230CC5"/>
    <w:rsid w:val="0023231C"/>
    <w:rsid w:val="00233894"/>
    <w:rsid w:val="002339A0"/>
    <w:rsid w:val="00234023"/>
    <w:rsid w:val="00236A2A"/>
    <w:rsid w:val="00237D24"/>
    <w:rsid w:val="00243617"/>
    <w:rsid w:val="0024669A"/>
    <w:rsid w:val="00246BD2"/>
    <w:rsid w:val="00251DD3"/>
    <w:rsid w:val="00255001"/>
    <w:rsid w:val="00261C99"/>
    <w:rsid w:val="00263E4E"/>
    <w:rsid w:val="0026695D"/>
    <w:rsid w:val="00270A3F"/>
    <w:rsid w:val="00272BF5"/>
    <w:rsid w:val="002739BD"/>
    <w:rsid w:val="002925E5"/>
    <w:rsid w:val="00293780"/>
    <w:rsid w:val="002B11F6"/>
    <w:rsid w:val="002B78F3"/>
    <w:rsid w:val="002C0FE2"/>
    <w:rsid w:val="002C16EB"/>
    <w:rsid w:val="002C4A0D"/>
    <w:rsid w:val="002D30E1"/>
    <w:rsid w:val="002D551A"/>
    <w:rsid w:val="002E001C"/>
    <w:rsid w:val="0030269E"/>
    <w:rsid w:val="00312AE0"/>
    <w:rsid w:val="003208E7"/>
    <w:rsid w:val="00320C61"/>
    <w:rsid w:val="00321805"/>
    <w:rsid w:val="00323ED4"/>
    <w:rsid w:val="003308F1"/>
    <w:rsid w:val="003311B1"/>
    <w:rsid w:val="00333C8D"/>
    <w:rsid w:val="00342606"/>
    <w:rsid w:val="00354D2C"/>
    <w:rsid w:val="00356B8F"/>
    <w:rsid w:val="00360300"/>
    <w:rsid w:val="00373927"/>
    <w:rsid w:val="00381730"/>
    <w:rsid w:val="00385687"/>
    <w:rsid w:val="0039053D"/>
    <w:rsid w:val="003A41ED"/>
    <w:rsid w:val="003B2334"/>
    <w:rsid w:val="003C4FC8"/>
    <w:rsid w:val="003C5FC8"/>
    <w:rsid w:val="003D4E51"/>
    <w:rsid w:val="003E001E"/>
    <w:rsid w:val="003E3997"/>
    <w:rsid w:val="003F01D7"/>
    <w:rsid w:val="003F2A37"/>
    <w:rsid w:val="003F5C84"/>
    <w:rsid w:val="00412942"/>
    <w:rsid w:val="004210A6"/>
    <w:rsid w:val="004263D7"/>
    <w:rsid w:val="0043073E"/>
    <w:rsid w:val="0043394A"/>
    <w:rsid w:val="00440969"/>
    <w:rsid w:val="00444F11"/>
    <w:rsid w:val="004506C4"/>
    <w:rsid w:val="0046075D"/>
    <w:rsid w:val="004662BF"/>
    <w:rsid w:val="0048483E"/>
    <w:rsid w:val="004860A4"/>
    <w:rsid w:val="00486FBE"/>
    <w:rsid w:val="00487004"/>
    <w:rsid w:val="004A1F2A"/>
    <w:rsid w:val="004A2405"/>
    <w:rsid w:val="004A31F3"/>
    <w:rsid w:val="004A7BD8"/>
    <w:rsid w:val="004B72A5"/>
    <w:rsid w:val="004D054B"/>
    <w:rsid w:val="004D0B65"/>
    <w:rsid w:val="004D342A"/>
    <w:rsid w:val="004D38A1"/>
    <w:rsid w:val="004E0AB9"/>
    <w:rsid w:val="004E2F42"/>
    <w:rsid w:val="004E58C1"/>
    <w:rsid w:val="004F03DD"/>
    <w:rsid w:val="004F04A2"/>
    <w:rsid w:val="004F3FCF"/>
    <w:rsid w:val="00502E21"/>
    <w:rsid w:val="00515375"/>
    <w:rsid w:val="00524A23"/>
    <w:rsid w:val="00527AF6"/>
    <w:rsid w:val="00530C9C"/>
    <w:rsid w:val="00531D13"/>
    <w:rsid w:val="00541BF0"/>
    <w:rsid w:val="00542CFB"/>
    <w:rsid w:val="00543013"/>
    <w:rsid w:val="00544CE1"/>
    <w:rsid w:val="00560228"/>
    <w:rsid w:val="00561BF4"/>
    <w:rsid w:val="00561DD9"/>
    <w:rsid w:val="00565870"/>
    <w:rsid w:val="0056678B"/>
    <w:rsid w:val="00567367"/>
    <w:rsid w:val="00571391"/>
    <w:rsid w:val="0058130E"/>
    <w:rsid w:val="0058501C"/>
    <w:rsid w:val="00592DAB"/>
    <w:rsid w:val="005A3EB5"/>
    <w:rsid w:val="005C4896"/>
    <w:rsid w:val="005E00DC"/>
    <w:rsid w:val="005E0AFC"/>
    <w:rsid w:val="005E23CA"/>
    <w:rsid w:val="005E3535"/>
    <w:rsid w:val="005F671F"/>
    <w:rsid w:val="005F7092"/>
    <w:rsid w:val="005F7E1E"/>
    <w:rsid w:val="00600E4F"/>
    <w:rsid w:val="00604D6D"/>
    <w:rsid w:val="006052AA"/>
    <w:rsid w:val="006065B5"/>
    <w:rsid w:val="00612029"/>
    <w:rsid w:val="006122DA"/>
    <w:rsid w:val="006265E6"/>
    <w:rsid w:val="006273DE"/>
    <w:rsid w:val="006302B2"/>
    <w:rsid w:val="006336AF"/>
    <w:rsid w:val="0064174C"/>
    <w:rsid w:val="006524B8"/>
    <w:rsid w:val="0065348C"/>
    <w:rsid w:val="00660157"/>
    <w:rsid w:val="00661EBA"/>
    <w:rsid w:val="00665524"/>
    <w:rsid w:val="00675888"/>
    <w:rsid w:val="00677162"/>
    <w:rsid w:val="00680C4D"/>
    <w:rsid w:val="0068258C"/>
    <w:rsid w:val="00683180"/>
    <w:rsid w:val="00686CB2"/>
    <w:rsid w:val="00690043"/>
    <w:rsid w:val="00691B98"/>
    <w:rsid w:val="00696E27"/>
    <w:rsid w:val="006B27D8"/>
    <w:rsid w:val="006B512A"/>
    <w:rsid w:val="006B6DBF"/>
    <w:rsid w:val="006C4F64"/>
    <w:rsid w:val="006C6160"/>
    <w:rsid w:val="006C6EA9"/>
    <w:rsid w:val="006E12C5"/>
    <w:rsid w:val="00702664"/>
    <w:rsid w:val="00703A42"/>
    <w:rsid w:val="00710BA6"/>
    <w:rsid w:val="007203C8"/>
    <w:rsid w:val="0072393C"/>
    <w:rsid w:val="00731E3F"/>
    <w:rsid w:val="0073293B"/>
    <w:rsid w:val="00736FE7"/>
    <w:rsid w:val="0074280D"/>
    <w:rsid w:val="00755707"/>
    <w:rsid w:val="007563D5"/>
    <w:rsid w:val="0075796D"/>
    <w:rsid w:val="00763378"/>
    <w:rsid w:val="00781469"/>
    <w:rsid w:val="00786746"/>
    <w:rsid w:val="00790882"/>
    <w:rsid w:val="00792665"/>
    <w:rsid w:val="007A2A33"/>
    <w:rsid w:val="007A4957"/>
    <w:rsid w:val="007A7E46"/>
    <w:rsid w:val="007B5D09"/>
    <w:rsid w:val="007B742F"/>
    <w:rsid w:val="007B7A02"/>
    <w:rsid w:val="007C0CDE"/>
    <w:rsid w:val="007C3080"/>
    <w:rsid w:val="007C32BF"/>
    <w:rsid w:val="007C50A7"/>
    <w:rsid w:val="007D1D0E"/>
    <w:rsid w:val="007D3D05"/>
    <w:rsid w:val="007D6273"/>
    <w:rsid w:val="007E09C7"/>
    <w:rsid w:val="007E0E4C"/>
    <w:rsid w:val="00802F43"/>
    <w:rsid w:val="008077EB"/>
    <w:rsid w:val="00807ECF"/>
    <w:rsid w:val="00810A1B"/>
    <w:rsid w:val="00812EED"/>
    <w:rsid w:val="00812F65"/>
    <w:rsid w:val="008153D2"/>
    <w:rsid w:val="00827325"/>
    <w:rsid w:val="00842BB2"/>
    <w:rsid w:val="00847B93"/>
    <w:rsid w:val="00854F47"/>
    <w:rsid w:val="00862794"/>
    <w:rsid w:val="0087218F"/>
    <w:rsid w:val="008814E9"/>
    <w:rsid w:val="00885217"/>
    <w:rsid w:val="00885A30"/>
    <w:rsid w:val="00891788"/>
    <w:rsid w:val="008958A7"/>
    <w:rsid w:val="0089679B"/>
    <w:rsid w:val="008A0AD2"/>
    <w:rsid w:val="008A0C5A"/>
    <w:rsid w:val="008A2BDA"/>
    <w:rsid w:val="008A3B1F"/>
    <w:rsid w:val="008A419D"/>
    <w:rsid w:val="008B0780"/>
    <w:rsid w:val="008B50EF"/>
    <w:rsid w:val="008B79B8"/>
    <w:rsid w:val="008C0EFB"/>
    <w:rsid w:val="008C300F"/>
    <w:rsid w:val="008C4248"/>
    <w:rsid w:val="008D17B2"/>
    <w:rsid w:val="008D3A66"/>
    <w:rsid w:val="008E3EBF"/>
    <w:rsid w:val="008E573F"/>
    <w:rsid w:val="008F2523"/>
    <w:rsid w:val="00902019"/>
    <w:rsid w:val="00907F89"/>
    <w:rsid w:val="009104D5"/>
    <w:rsid w:val="00911620"/>
    <w:rsid w:val="00912FE0"/>
    <w:rsid w:val="00916B79"/>
    <w:rsid w:val="009204AC"/>
    <w:rsid w:val="00923471"/>
    <w:rsid w:val="0092404C"/>
    <w:rsid w:val="00925B64"/>
    <w:rsid w:val="0093725A"/>
    <w:rsid w:val="0094470C"/>
    <w:rsid w:val="009447D9"/>
    <w:rsid w:val="0095192C"/>
    <w:rsid w:val="00952AB2"/>
    <w:rsid w:val="00954112"/>
    <w:rsid w:val="009578E8"/>
    <w:rsid w:val="00957CDF"/>
    <w:rsid w:val="009708F4"/>
    <w:rsid w:val="009769A0"/>
    <w:rsid w:val="00983A83"/>
    <w:rsid w:val="0099265C"/>
    <w:rsid w:val="009932B8"/>
    <w:rsid w:val="009A3A94"/>
    <w:rsid w:val="009A7EA3"/>
    <w:rsid w:val="009B2D96"/>
    <w:rsid w:val="009B4457"/>
    <w:rsid w:val="009D3124"/>
    <w:rsid w:val="009E41FF"/>
    <w:rsid w:val="009F0B23"/>
    <w:rsid w:val="009F7547"/>
    <w:rsid w:val="00A01094"/>
    <w:rsid w:val="00A026C9"/>
    <w:rsid w:val="00A043E1"/>
    <w:rsid w:val="00A202A8"/>
    <w:rsid w:val="00A211D9"/>
    <w:rsid w:val="00A32E9A"/>
    <w:rsid w:val="00A33C1B"/>
    <w:rsid w:val="00A42104"/>
    <w:rsid w:val="00A45DE6"/>
    <w:rsid w:val="00A501C2"/>
    <w:rsid w:val="00A50BEC"/>
    <w:rsid w:val="00A55F1D"/>
    <w:rsid w:val="00A578EA"/>
    <w:rsid w:val="00A641F1"/>
    <w:rsid w:val="00A67198"/>
    <w:rsid w:val="00A7076F"/>
    <w:rsid w:val="00A70CB6"/>
    <w:rsid w:val="00A77108"/>
    <w:rsid w:val="00A91DA6"/>
    <w:rsid w:val="00A9234E"/>
    <w:rsid w:val="00A92E42"/>
    <w:rsid w:val="00A95699"/>
    <w:rsid w:val="00A9585A"/>
    <w:rsid w:val="00AB079D"/>
    <w:rsid w:val="00AB125A"/>
    <w:rsid w:val="00AB41C0"/>
    <w:rsid w:val="00AC0911"/>
    <w:rsid w:val="00AC1A6A"/>
    <w:rsid w:val="00AC7A64"/>
    <w:rsid w:val="00AD247A"/>
    <w:rsid w:val="00AE15A4"/>
    <w:rsid w:val="00AE459E"/>
    <w:rsid w:val="00AF1DD5"/>
    <w:rsid w:val="00AF3F72"/>
    <w:rsid w:val="00AF46B0"/>
    <w:rsid w:val="00AF51D4"/>
    <w:rsid w:val="00B04A91"/>
    <w:rsid w:val="00B0631B"/>
    <w:rsid w:val="00B15A8F"/>
    <w:rsid w:val="00B16CDA"/>
    <w:rsid w:val="00B30F3A"/>
    <w:rsid w:val="00B32151"/>
    <w:rsid w:val="00B375E5"/>
    <w:rsid w:val="00B571BB"/>
    <w:rsid w:val="00B6378B"/>
    <w:rsid w:val="00B64679"/>
    <w:rsid w:val="00B71E47"/>
    <w:rsid w:val="00B77254"/>
    <w:rsid w:val="00B80A55"/>
    <w:rsid w:val="00B8598A"/>
    <w:rsid w:val="00B91716"/>
    <w:rsid w:val="00BA20E9"/>
    <w:rsid w:val="00BA2200"/>
    <w:rsid w:val="00BA7324"/>
    <w:rsid w:val="00BB0C70"/>
    <w:rsid w:val="00BB0E9C"/>
    <w:rsid w:val="00BD4345"/>
    <w:rsid w:val="00BD6E9E"/>
    <w:rsid w:val="00BE09AE"/>
    <w:rsid w:val="00BE3C39"/>
    <w:rsid w:val="00BE3DA4"/>
    <w:rsid w:val="00BF35C6"/>
    <w:rsid w:val="00BF6F1B"/>
    <w:rsid w:val="00C00CF3"/>
    <w:rsid w:val="00C01A5A"/>
    <w:rsid w:val="00C20172"/>
    <w:rsid w:val="00C325C0"/>
    <w:rsid w:val="00C33008"/>
    <w:rsid w:val="00C35271"/>
    <w:rsid w:val="00C36780"/>
    <w:rsid w:val="00C372DB"/>
    <w:rsid w:val="00C437CD"/>
    <w:rsid w:val="00C4386F"/>
    <w:rsid w:val="00C443C2"/>
    <w:rsid w:val="00C46496"/>
    <w:rsid w:val="00C47954"/>
    <w:rsid w:val="00C47B01"/>
    <w:rsid w:val="00C65D0F"/>
    <w:rsid w:val="00C752A5"/>
    <w:rsid w:val="00C76246"/>
    <w:rsid w:val="00C82268"/>
    <w:rsid w:val="00C82563"/>
    <w:rsid w:val="00C82A08"/>
    <w:rsid w:val="00C838E3"/>
    <w:rsid w:val="00C908FD"/>
    <w:rsid w:val="00C94542"/>
    <w:rsid w:val="00CA19E5"/>
    <w:rsid w:val="00CA6747"/>
    <w:rsid w:val="00CB2D80"/>
    <w:rsid w:val="00CB2FE1"/>
    <w:rsid w:val="00CB6D22"/>
    <w:rsid w:val="00CC1A63"/>
    <w:rsid w:val="00CC6268"/>
    <w:rsid w:val="00CD2D09"/>
    <w:rsid w:val="00CD709F"/>
    <w:rsid w:val="00CE67A8"/>
    <w:rsid w:val="00CE7898"/>
    <w:rsid w:val="00CF424A"/>
    <w:rsid w:val="00CF46EF"/>
    <w:rsid w:val="00CF6013"/>
    <w:rsid w:val="00D00E83"/>
    <w:rsid w:val="00D00F73"/>
    <w:rsid w:val="00D054D9"/>
    <w:rsid w:val="00D07292"/>
    <w:rsid w:val="00D120DF"/>
    <w:rsid w:val="00D166C6"/>
    <w:rsid w:val="00D1694B"/>
    <w:rsid w:val="00D223BD"/>
    <w:rsid w:val="00D24486"/>
    <w:rsid w:val="00D24799"/>
    <w:rsid w:val="00D2706A"/>
    <w:rsid w:val="00D30B26"/>
    <w:rsid w:val="00D314C4"/>
    <w:rsid w:val="00D34CD5"/>
    <w:rsid w:val="00D35348"/>
    <w:rsid w:val="00D367DA"/>
    <w:rsid w:val="00D410F7"/>
    <w:rsid w:val="00D5706D"/>
    <w:rsid w:val="00D64A6D"/>
    <w:rsid w:val="00D6655F"/>
    <w:rsid w:val="00D667FC"/>
    <w:rsid w:val="00D6681E"/>
    <w:rsid w:val="00D66BB4"/>
    <w:rsid w:val="00D6712E"/>
    <w:rsid w:val="00D8080F"/>
    <w:rsid w:val="00D85911"/>
    <w:rsid w:val="00D91F08"/>
    <w:rsid w:val="00D93768"/>
    <w:rsid w:val="00D9461E"/>
    <w:rsid w:val="00DB0E11"/>
    <w:rsid w:val="00DB431A"/>
    <w:rsid w:val="00DB4BB0"/>
    <w:rsid w:val="00DD29C7"/>
    <w:rsid w:val="00DD3485"/>
    <w:rsid w:val="00DD5A06"/>
    <w:rsid w:val="00DD60A7"/>
    <w:rsid w:val="00DE6FAF"/>
    <w:rsid w:val="00DE7E33"/>
    <w:rsid w:val="00DF0224"/>
    <w:rsid w:val="00E06321"/>
    <w:rsid w:val="00E104D9"/>
    <w:rsid w:val="00E110FD"/>
    <w:rsid w:val="00E118C1"/>
    <w:rsid w:val="00E13AB0"/>
    <w:rsid w:val="00E202DF"/>
    <w:rsid w:val="00E23BB4"/>
    <w:rsid w:val="00E23E42"/>
    <w:rsid w:val="00E31E44"/>
    <w:rsid w:val="00E37D2E"/>
    <w:rsid w:val="00E426A2"/>
    <w:rsid w:val="00E4353D"/>
    <w:rsid w:val="00E500B2"/>
    <w:rsid w:val="00E50D9E"/>
    <w:rsid w:val="00E57A52"/>
    <w:rsid w:val="00E62DFD"/>
    <w:rsid w:val="00E672BF"/>
    <w:rsid w:val="00E70589"/>
    <w:rsid w:val="00E7160C"/>
    <w:rsid w:val="00E72D23"/>
    <w:rsid w:val="00E750A4"/>
    <w:rsid w:val="00E771A1"/>
    <w:rsid w:val="00E8357B"/>
    <w:rsid w:val="00E92CC1"/>
    <w:rsid w:val="00EA20D4"/>
    <w:rsid w:val="00EA4E84"/>
    <w:rsid w:val="00EB56C5"/>
    <w:rsid w:val="00EB56FC"/>
    <w:rsid w:val="00EC483F"/>
    <w:rsid w:val="00ED27AA"/>
    <w:rsid w:val="00EE24BE"/>
    <w:rsid w:val="00EE36AE"/>
    <w:rsid w:val="00EE7E84"/>
    <w:rsid w:val="00EF0351"/>
    <w:rsid w:val="00EF50C2"/>
    <w:rsid w:val="00F05A04"/>
    <w:rsid w:val="00F2030D"/>
    <w:rsid w:val="00F22B33"/>
    <w:rsid w:val="00F24833"/>
    <w:rsid w:val="00F3628D"/>
    <w:rsid w:val="00F50C31"/>
    <w:rsid w:val="00F5767E"/>
    <w:rsid w:val="00F603B4"/>
    <w:rsid w:val="00F61DAB"/>
    <w:rsid w:val="00F66EA9"/>
    <w:rsid w:val="00F67969"/>
    <w:rsid w:val="00F720F1"/>
    <w:rsid w:val="00F732AB"/>
    <w:rsid w:val="00F80CF7"/>
    <w:rsid w:val="00F827B8"/>
    <w:rsid w:val="00F84FD6"/>
    <w:rsid w:val="00F862D9"/>
    <w:rsid w:val="00F90853"/>
    <w:rsid w:val="00F924FE"/>
    <w:rsid w:val="00F95D08"/>
    <w:rsid w:val="00FA2FEB"/>
    <w:rsid w:val="00FB4B22"/>
    <w:rsid w:val="00FC1A08"/>
    <w:rsid w:val="00FC1D3A"/>
    <w:rsid w:val="00FC6C2A"/>
    <w:rsid w:val="00FD0769"/>
    <w:rsid w:val="00FE4AE8"/>
    <w:rsid w:val="00FE5051"/>
    <w:rsid w:val="00FE5397"/>
    <w:rsid w:val="00FF182B"/>
    <w:rsid w:val="00FF218F"/>
    <w:rsid w:val="00FF4A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BD743F"/>
  <w15:docId w15:val="{0FB12483-8BE1-4715-A404-2399D9AB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C33008"/>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7a75dd8b-c2eb-48b1-9545-83d6deb42fcc"/>
  </ds:schemaRefs>
</ds:datastoreItem>
</file>

<file path=customXml/itemProps2.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3.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4.xml><?xml version="1.0" encoding="utf-8"?>
<ds:datastoreItem xmlns:ds="http://schemas.openxmlformats.org/officeDocument/2006/customXml" ds:itemID="{79046ECC-436E-4DF5-BB3C-2D24FD6AAA5F}"/>
</file>

<file path=docProps/app.xml><?xml version="1.0" encoding="utf-8"?>
<Properties xmlns="http://schemas.openxmlformats.org/officeDocument/2006/extended-properties" xmlns:vt="http://schemas.openxmlformats.org/officeDocument/2006/docPropsVTypes">
  <Template>Normal</Template>
  <TotalTime>7</TotalTime>
  <Pages>15</Pages>
  <Words>5165</Words>
  <Characters>30475</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35569</CharactersWithSpaces>
  <SharedDoc>false</SharedDoc>
  <HLinks>
    <vt:vector size="36" baseType="variant">
      <vt:variant>
        <vt:i4>524384</vt:i4>
      </vt:variant>
      <vt:variant>
        <vt:i4>159</vt:i4>
      </vt:variant>
      <vt:variant>
        <vt:i4>0</vt:i4>
      </vt:variant>
      <vt:variant>
        <vt:i4>5</vt:i4>
      </vt:variant>
      <vt:variant>
        <vt:lpwstr>http://www.happyend.cz/galerie/1_11332/znacka-misto-prvni-pomoci-original.jpg</vt:lpwstr>
      </vt:variant>
      <vt:variant>
        <vt:lpwstr/>
      </vt:variant>
      <vt:variant>
        <vt:i4>524384</vt:i4>
      </vt:variant>
      <vt:variant>
        <vt:i4>107</vt:i4>
      </vt:variant>
      <vt:variant>
        <vt:i4>0</vt:i4>
      </vt:variant>
      <vt:variant>
        <vt:i4>5</vt:i4>
      </vt:variant>
      <vt:variant>
        <vt:lpwstr>http://www.happyend.cz/galerie/1_11332/znacka-misto-prvni-pomoci-original.jpg</vt:lpwstr>
      </vt:variant>
      <vt:variant>
        <vt:lpwstr/>
      </vt:variant>
      <vt:variant>
        <vt:i4>524384</vt:i4>
      </vt:variant>
      <vt:variant>
        <vt:i4>105</vt:i4>
      </vt:variant>
      <vt:variant>
        <vt:i4>0</vt:i4>
      </vt:variant>
      <vt:variant>
        <vt:i4>5</vt:i4>
      </vt:variant>
      <vt:variant>
        <vt:lpwstr>http://www.happyend.cz/galerie/1_11332/znacka-misto-prvni-pomoci-original.jpg</vt:lpwstr>
      </vt:variant>
      <vt:variant>
        <vt:lpwstr/>
      </vt:variant>
      <vt:variant>
        <vt:i4>524384</vt:i4>
      </vt:variant>
      <vt:variant>
        <vt:i4>5</vt:i4>
      </vt:variant>
      <vt:variant>
        <vt:i4>0</vt:i4>
      </vt:variant>
      <vt:variant>
        <vt:i4>5</vt:i4>
      </vt:variant>
      <vt:variant>
        <vt:lpwstr>http://www.happyend.cz/galerie/1_11332/znacka-misto-prvni-pomoci-original.jpg</vt:lpwstr>
      </vt:variant>
      <vt:variant>
        <vt:lpwstr/>
      </vt:variant>
      <vt:variant>
        <vt:i4>524384</vt:i4>
      </vt:variant>
      <vt:variant>
        <vt:i4>3</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Helena Strušková</cp:lastModifiedBy>
  <cp:revision>17</cp:revision>
  <cp:lastPrinted>2022-09-08T11:57:00Z</cp:lastPrinted>
  <dcterms:created xsi:type="dcterms:W3CDTF">2026-01-28T12:06:00Z</dcterms:created>
  <dcterms:modified xsi:type="dcterms:W3CDTF">2026-01-28T12:13:00Z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